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47A" w:rsidRDefault="00C26C22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15635" cy="752475"/>
                <wp:effectExtent l="0" t="0" r="0" b="0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1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47A" w:rsidRDefault="00C26C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B7547A" w:rsidRPr="00C26C22" w:rsidRDefault="00C26C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Community of Interest Workshop </w:t>
                            </w:r>
                            <w:r w:rsidR="0061380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March </w:t>
                            </w:r>
                            <w:r w:rsidR="00FA6FB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65790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0-21</w:t>
                            </w:r>
                            <w:r w:rsidR="0061380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 201</w:t>
                            </w:r>
                            <w:r w:rsidR="0065790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  <w:p w:rsidR="00B7547A" w:rsidRPr="00C26C22" w:rsidRDefault="00B75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" o:spid="_x0000_s1026" style="position:absolute;left:0;text-align:left;margin-left:0;margin-top:.15pt;width:450.05pt;height:59.2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B7547A" w:rsidRDefault="00C26C2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:rsidR="00B7547A" w:rsidRPr="00C26C22" w:rsidRDefault="00C26C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Community of Interest Workshop </w:t>
                      </w:r>
                      <w:r w:rsidR="00613807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March </w:t>
                      </w:r>
                      <w:r w:rsidR="00FA6FB2"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657901">
                        <w:rPr>
                          <w:b/>
                          <w:sz w:val="28"/>
                          <w:szCs w:val="28"/>
                          <w:lang w:val="en-GB"/>
                        </w:rPr>
                        <w:t>0-21</w:t>
                      </w:r>
                      <w:r w:rsidR="00613807">
                        <w:rPr>
                          <w:b/>
                          <w:sz w:val="28"/>
                          <w:szCs w:val="28"/>
                          <w:lang w:val="en-GB"/>
                        </w:rPr>
                        <w:t>, 201</w:t>
                      </w:r>
                      <w:r w:rsidR="00657901">
                        <w:rPr>
                          <w:b/>
                          <w:sz w:val="28"/>
                          <w:szCs w:val="28"/>
                          <w:lang w:val="en-GB"/>
                        </w:rPr>
                        <w:t>8</w:t>
                      </w:r>
                    </w:p>
                    <w:p w:rsidR="00B7547A" w:rsidRPr="00C26C22" w:rsidRDefault="00B754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-571500</wp:posOffset>
            </wp:positionV>
            <wp:extent cx="278765" cy="6858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 this Registration Form i</w:t>
      </w:r>
      <w:r w:rsidR="000B33DD">
        <w:rPr>
          <w:b/>
          <w:sz w:val="22"/>
          <w:szCs w:val="22"/>
          <w:lang w:val="en-GB"/>
        </w:rPr>
        <w:t xml:space="preserve">n English and return it NLT March </w:t>
      </w:r>
      <w:r w:rsidR="00657901">
        <w:rPr>
          <w:b/>
          <w:sz w:val="22"/>
          <w:szCs w:val="22"/>
          <w:lang w:val="en-GB"/>
        </w:rPr>
        <w:t>05</w:t>
      </w:r>
      <w:r w:rsidR="000B33DD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201</w:t>
      </w:r>
      <w:r w:rsidR="00657901">
        <w:rPr>
          <w:b/>
          <w:sz w:val="22"/>
          <w:szCs w:val="22"/>
          <w:lang w:val="en-GB"/>
        </w:rPr>
        <w:t>8</w:t>
      </w:r>
      <w:r>
        <w:rPr>
          <w:b/>
          <w:sz w:val="22"/>
          <w:szCs w:val="22"/>
          <w:lang w:val="en-GB"/>
        </w:rPr>
        <w:t>.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Life Guards</w:t>
      </w:r>
    </w:p>
    <w:p w:rsidR="00B7547A" w:rsidRPr="00090A71" w:rsidRDefault="00613807">
      <w:pPr>
        <w:rPr>
          <w:b/>
          <w:lang w:val="en-US"/>
        </w:rPr>
      </w:pPr>
      <w:r w:rsidRPr="00090A71">
        <w:rPr>
          <w:b/>
          <w:lang w:val="en-US"/>
        </w:rPr>
        <w:t>NCGM</w:t>
      </w:r>
      <w:r w:rsidRPr="00090A71">
        <w:rPr>
          <w:b/>
          <w:lang w:val="en-US"/>
        </w:rPr>
        <w:tab/>
      </w:r>
      <w:r w:rsidR="00657901">
        <w:rPr>
          <w:b/>
          <w:lang w:val="en-US"/>
        </w:rPr>
        <w:tab/>
      </w:r>
      <w:r w:rsidR="00C26C22" w:rsidRPr="00090A71">
        <w:rPr>
          <w:b/>
          <w:lang w:val="en-US"/>
        </w:rPr>
        <w:t>Fax: +46 (0)8 584 526 20</w:t>
      </w:r>
    </w:p>
    <w:p w:rsidR="00B7547A" w:rsidRPr="00657901" w:rsidRDefault="00C26C22">
      <w:pPr>
        <w:rPr>
          <w:b/>
          <w:lang w:val="en-US"/>
        </w:rPr>
      </w:pPr>
      <w:r w:rsidRPr="00657901">
        <w:rPr>
          <w:b/>
          <w:lang w:val="en-US"/>
        </w:rPr>
        <w:t xml:space="preserve">SE-196 85 </w:t>
      </w:r>
      <w:proofErr w:type="spellStart"/>
      <w:r w:rsidRPr="00657901">
        <w:rPr>
          <w:b/>
          <w:lang w:val="en-US"/>
        </w:rPr>
        <w:t>Kungsängen</w:t>
      </w:r>
      <w:proofErr w:type="spellEnd"/>
      <w:r w:rsidR="00613807" w:rsidRPr="00657901">
        <w:rPr>
          <w:b/>
          <w:lang w:val="en-US"/>
        </w:rPr>
        <w:t xml:space="preserve"> </w:t>
      </w:r>
      <w:r w:rsidR="00613807" w:rsidRPr="00657901">
        <w:rPr>
          <w:b/>
          <w:lang w:val="en-US"/>
        </w:rPr>
        <w:tab/>
        <w:t xml:space="preserve">E-mail: </w:t>
      </w:r>
      <w:r w:rsidR="00E00519">
        <w:fldChar w:fldCharType="begin"/>
      </w:r>
      <w:r w:rsidR="00E00519" w:rsidRPr="00E00519">
        <w:rPr>
          <w:lang w:val="en-GB"/>
        </w:rPr>
        <w:instrText xml:space="preserve"> HYPERLINK "mailto:swedint@mil.se" </w:instrText>
      </w:r>
      <w:r w:rsidR="00E00519">
        <w:fldChar w:fldCharType="separate"/>
      </w:r>
      <w:r w:rsidR="00613807" w:rsidRPr="00657901">
        <w:rPr>
          <w:rStyle w:val="Hyperlink"/>
          <w:b/>
          <w:lang w:val="en-US"/>
        </w:rPr>
        <w:t>swedint@mil.se</w:t>
      </w:r>
      <w:r w:rsidR="00E00519">
        <w:rPr>
          <w:rStyle w:val="Hyperlink"/>
          <w:b/>
          <w:lang w:val="en-US"/>
        </w:rPr>
        <w:fldChar w:fldCharType="end"/>
      </w:r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Sweden</w:t>
      </w:r>
    </w:p>
    <w:p w:rsidR="00B7547A" w:rsidRDefault="00B7547A">
      <w:pPr>
        <w:rPr>
          <w:b/>
          <w:lang w:val="en-GB"/>
        </w:rPr>
      </w:pPr>
    </w:p>
    <w:p w:rsidR="00AA3442" w:rsidRDefault="00C26C22">
      <w:pPr>
        <w:rPr>
          <w:sz w:val="22"/>
          <w:szCs w:val="22"/>
          <w:u w:val="single"/>
          <w:lang w:val="en-GB"/>
        </w:rPr>
      </w:pPr>
      <w:r w:rsidRPr="009575DD">
        <w:rPr>
          <w:sz w:val="22"/>
          <w:szCs w:val="22"/>
          <w:u w:val="single"/>
          <w:lang w:val="en-GB"/>
        </w:rPr>
        <w:t xml:space="preserve">Please supply us with one registration form and </w:t>
      </w:r>
      <w:r w:rsidR="008F4028" w:rsidRPr="009575DD">
        <w:rPr>
          <w:b/>
          <w:sz w:val="22"/>
          <w:szCs w:val="22"/>
          <w:u w:val="single"/>
          <w:lang w:val="en-GB"/>
        </w:rPr>
        <w:t xml:space="preserve">short </w:t>
      </w:r>
      <w:r w:rsidR="009575DD" w:rsidRPr="009575DD">
        <w:rPr>
          <w:b/>
          <w:sz w:val="22"/>
          <w:szCs w:val="22"/>
          <w:u w:val="single"/>
          <w:lang w:val="en-GB"/>
        </w:rPr>
        <w:t>bio (200 words limit)</w:t>
      </w:r>
      <w:r w:rsidRPr="009575DD">
        <w:rPr>
          <w:b/>
          <w:sz w:val="22"/>
          <w:szCs w:val="22"/>
          <w:u w:val="single"/>
          <w:lang w:val="en-GB"/>
        </w:rPr>
        <w:t xml:space="preserve"> per participant</w:t>
      </w:r>
      <w:r w:rsidRPr="009575DD">
        <w:rPr>
          <w:sz w:val="22"/>
          <w:szCs w:val="22"/>
          <w:u w:val="single"/>
          <w:lang w:val="en-GB"/>
        </w:rPr>
        <w:t>.</w:t>
      </w:r>
      <w:r w:rsidR="00AA3442">
        <w:rPr>
          <w:sz w:val="22"/>
          <w:szCs w:val="22"/>
          <w:u w:val="single"/>
          <w:lang w:val="en-GB"/>
        </w:rPr>
        <w:t xml:space="preserve"> </w:t>
      </w:r>
    </w:p>
    <w:p w:rsidR="00B7547A" w:rsidRPr="00AA3442" w:rsidRDefault="00AA344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Pr="00AA3442">
        <w:rPr>
          <w:sz w:val="22"/>
          <w:szCs w:val="22"/>
          <w:lang w:val="en-GB"/>
        </w:rPr>
        <w:t xml:space="preserve">ubmit </w:t>
      </w:r>
      <w:r>
        <w:rPr>
          <w:sz w:val="22"/>
          <w:szCs w:val="22"/>
          <w:lang w:val="en-GB"/>
        </w:rPr>
        <w:t>the</w:t>
      </w:r>
      <w:r w:rsidRPr="00AA3442">
        <w:rPr>
          <w:sz w:val="22"/>
          <w:szCs w:val="22"/>
          <w:lang w:val="en-GB"/>
        </w:rPr>
        <w:t xml:space="preserve"> bio to </w:t>
      </w:r>
      <w:hyperlink r:id="rId8" w:history="1">
        <w:r w:rsidRPr="00AA3442">
          <w:rPr>
            <w:rStyle w:val="Hyperlink"/>
            <w:b/>
            <w:u w:val="none"/>
            <w:lang w:val="en-US"/>
          </w:rPr>
          <w:t>swedint@mil.se</w:t>
        </w:r>
      </w:hyperlink>
    </w:p>
    <w:p w:rsidR="00B7547A" w:rsidRDefault="00B7547A">
      <w:pPr>
        <w:rPr>
          <w:sz w:val="22"/>
          <w:szCs w:val="22"/>
          <w:lang w:val="en-GB"/>
        </w:rPr>
      </w:pPr>
    </w:p>
    <w:tbl>
      <w:tblPr>
        <w:tblW w:w="1042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5"/>
        <w:gridCol w:w="5163"/>
      </w:tblGrid>
      <w:tr w:rsidR="00B7547A" w:rsidRPr="00AA3442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 w:rsidP="003D100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 w:rsidR="003D100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3D1009">
              <w:instrText xml:space="preserve"> FORMCHECKBOX </w:instrText>
            </w:r>
            <w:r w:rsidR="00E00519">
              <w:fldChar w:fldCharType="separate"/>
            </w:r>
            <w:r w:rsidR="003D1009">
              <w:fldChar w:fldCharType="end"/>
            </w:r>
            <w:bookmarkEnd w:id="1"/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0519">
              <w:fldChar w:fldCharType="separate"/>
            </w:r>
            <w:bookmarkStart w:id="2" w:name="__Fieldmark__1_272228838"/>
            <w:bookmarkEnd w:id="2"/>
            <w:r>
              <w:fldChar w:fldCharType="end"/>
            </w: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657901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7901" w:rsidRDefault="0065790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Organisation: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Date of 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Passport number: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090A71" w:rsidRPr="00E00519" w:rsidTr="00657901">
        <w:trPr>
          <w:trHeight w:val="430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Swedish Personal ID Number (if applicable):</w:t>
            </w:r>
          </w:p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B7547A" w:rsidRPr="00613807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Residence:</w:t>
            </w:r>
          </w:p>
          <w:p w:rsidR="00B7547A" w:rsidRPr="00613807" w:rsidRDefault="00B7547A">
            <w:pPr>
              <w:pStyle w:val="Default"/>
              <w:rPr>
                <w:lang w:val="en-US" w:eastAsia="en-US"/>
              </w:rPr>
            </w:pP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home: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work: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Cellular Phone number: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Facsimile: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87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C26C22" w:rsidRDefault="00C26C22">
            <w:pPr>
              <w:pStyle w:val="Default"/>
              <w:rPr>
                <w:sz w:val="20"/>
                <w:szCs w:val="20"/>
                <w:lang w:val="sv-SE"/>
              </w:rPr>
            </w:pPr>
            <w:r w:rsidRPr="00C26C22">
              <w:rPr>
                <w:sz w:val="20"/>
                <w:szCs w:val="20"/>
                <w:lang w:val="sv-SE"/>
              </w:rPr>
              <w:t>E-mail:</w:t>
            </w:r>
          </w:p>
          <w:p w:rsidR="00B7547A" w:rsidRPr="00C26C22" w:rsidRDefault="00B7547A">
            <w:pPr>
              <w:pStyle w:val="Default"/>
              <w:rPr>
                <w:lang w:val="sv-SE" w:eastAsia="en-US"/>
              </w:rPr>
            </w:pPr>
          </w:p>
        </w:tc>
      </w:tr>
      <w:tr w:rsidR="00B7547A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>
            <w:pPr>
              <w:pStyle w:val="Default"/>
              <w:spacing w:after="40" w:line="241" w:lineRule="atLeast"/>
              <w:ind w:left="360" w:hanging="360"/>
            </w:pPr>
            <w:r>
              <w:rPr>
                <w:rStyle w:val="A2"/>
                <w:lang w:val="en-GB"/>
              </w:rPr>
              <w:t>*) In case of emergency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 w:rsidP="003D1009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>
              <w:rPr>
                <w:lang w:val="en-GB"/>
              </w:rPr>
              <w:t xml:space="preserve">                    Yes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A9">
              <w:rPr>
                <w:lang w:val="en-US"/>
              </w:rPr>
              <w:instrText>FORMCHECKBOX</w:instrText>
            </w:r>
            <w:r w:rsidR="00E00519">
              <w:fldChar w:fldCharType="separate"/>
            </w:r>
            <w:bookmarkStart w:id="3" w:name="__Fieldmark__16_272228838"/>
            <w:bookmarkEnd w:id="3"/>
            <w:r>
              <w:fldChar w:fldCharType="end"/>
            </w:r>
            <w:r>
              <w:rPr>
                <w:lang w:val="en-GB"/>
              </w:rPr>
              <w:t xml:space="preserve">       No  </w:t>
            </w:r>
            <w:r w:rsidR="003D1009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="003D1009" w:rsidRPr="002F7CA9">
              <w:rPr>
                <w:lang w:val="en-US"/>
              </w:rPr>
              <w:instrText xml:space="preserve"> FORMCHECKBOX </w:instrText>
            </w:r>
            <w:r w:rsidR="00E00519">
              <w:fldChar w:fldCharType="separate"/>
            </w:r>
            <w:r w:rsidR="003D1009">
              <w:fldChar w:fldCharType="end"/>
            </w:r>
            <w:bookmarkEnd w:id="4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7547A" w:rsidRDefault="00C26C22">
            <w:pPr>
              <w:pStyle w:val="Default"/>
              <w:rPr>
                <w:sz w:val="16"/>
                <w:szCs w:val="16"/>
                <w:lang w:val="en-GB"/>
              </w:rPr>
            </w:pPr>
            <w:r>
              <w:fldChar w:fldCharType="begin">
                <w:ffData>
                  <w:name w:val="__Fieldmark__18_27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8_272228838"/>
            <w:bookmarkEnd w:id="5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B7547A" w:rsidRPr="002F7CA9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B7547A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573"/>
              <w:gridCol w:w="4634"/>
            </w:tblGrid>
            <w:tr w:rsidR="00B7547A" w:rsidTr="00657901">
              <w:trPr>
                <w:trHeight w:val="473"/>
              </w:trPr>
              <w:tc>
                <w:tcPr>
                  <w:tcW w:w="5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C26C22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and approximately time of Arrival: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Default="00C26C22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of Departure: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</w:tr>
            <w:tr w:rsidR="00090A71" w:rsidRPr="002F7CA9" w:rsidTr="00657901">
              <w:trPr>
                <w:trHeight w:val="702"/>
              </w:trPr>
              <w:tc>
                <w:tcPr>
                  <w:tcW w:w="102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2F7CA9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Joint transport to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Arlanda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Airport will be arranged from the Regiment on March </w:t>
                  </w:r>
                  <w:r w:rsidR="00657901">
                    <w:rPr>
                      <w:sz w:val="20"/>
                      <w:szCs w:val="20"/>
                      <w:lang w:val="en-GB"/>
                    </w:rPr>
                    <w:t>21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</w:t>
                  </w:r>
                  <w:r w:rsidR="002F7CA9">
                    <w:rPr>
                      <w:sz w:val="20"/>
                      <w:szCs w:val="20"/>
                      <w:lang w:val="en-GB"/>
                    </w:rPr>
                    <w:t xml:space="preserve">t the close of seminar </w:t>
                  </w:r>
                </w:p>
                <w:p w:rsidR="00090A71" w:rsidRDefault="002F7CA9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(approx. 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 16:30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hrs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>).  Do</w:t>
                  </w:r>
                  <w:r w:rsidR="002E6A96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you wish to use joint transport?  </w:t>
                  </w:r>
                  <w:r w:rsidR="00090A71">
                    <w:rPr>
                      <w:lang w:val="en-GB"/>
                    </w:rPr>
                    <w:t xml:space="preserve">Yes </w:t>
                  </w:r>
                  <w:r w:rsidR="00090A71"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>FORMCHECKBOX</w:instrText>
                  </w:r>
                  <w:r w:rsidR="00E00519">
                    <w:fldChar w:fldCharType="separate"/>
                  </w:r>
                  <w:r w:rsidR="00090A71">
                    <w:fldChar w:fldCharType="end"/>
                  </w:r>
                  <w:r w:rsidR="00090A71">
                    <w:rPr>
                      <w:lang w:val="en-GB"/>
                    </w:rPr>
                    <w:t xml:space="preserve">       No  </w:t>
                  </w:r>
                  <w:r w:rsidR="00090A71"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 xml:space="preserve"> FORMCHECKBOX </w:instrText>
                  </w:r>
                  <w:r w:rsidR="00E00519">
                    <w:fldChar w:fldCharType="separate"/>
                  </w:r>
                  <w:r w:rsidR="00090A71">
                    <w:fldChar w:fldCharType="end"/>
                  </w:r>
                </w:p>
                <w:p w:rsidR="00090A71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7547A" w:rsidRPr="002F7CA9" w:rsidTr="00657901">
              <w:trPr>
                <w:trHeight w:val="487"/>
              </w:trPr>
              <w:tc>
                <w:tcPr>
                  <w:tcW w:w="102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3D1009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Requested a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ccommodation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at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 xml:space="preserve"> Life Guard Regiment student hotel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for </w:t>
                  </w:r>
                  <w:r w:rsidR="003337AF">
                    <w:rPr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sz w:val="20"/>
                      <w:szCs w:val="20"/>
                      <w:lang w:val="en-GB"/>
                    </w:rPr>
                    <w:t>dates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:rsidR="00B7547A" w:rsidRDefault="00C26C22">
                  <w:pPr>
                    <w:pStyle w:val="Default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fldChar w:fldCharType="begin">
                      <w:ffData>
                        <w:name w:val="__Fieldmark__21_2722"/>
                        <w:enabled/>
                        <w:calcOnExit w:val="0"/>
                        <w:textInput/>
                      </w:ffData>
                    </w:fldChar>
                  </w:r>
                  <w:r w:rsidRPr="002F7CA9">
                    <w:rPr>
                      <w:lang w:val="en-US"/>
                    </w:rPr>
                    <w:instrText>FORMTEXT</w:instrText>
                  </w:r>
                  <w:r>
                    <w:fldChar w:fldCharType="separate"/>
                  </w:r>
                  <w:bookmarkStart w:id="6" w:name="__Fieldmark__21_272228838"/>
                  <w:bookmarkEnd w:id="6"/>
                  <w:r>
                    <w:rPr>
                      <w:lang w:val="en-GB" w:eastAsia="en-US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B7547A" w:rsidRDefault="00B7547A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B7547A" w:rsidRDefault="00B7547A">
      <w:pPr>
        <w:rPr>
          <w:rFonts w:ascii="Myriad Pro;Arial" w:hAnsi="Myriad Pro;Arial" w:cs="Myriad Pro;Arial"/>
          <w:color w:val="000000"/>
          <w:lang w:val="en-GB"/>
        </w:rPr>
      </w:pPr>
    </w:p>
    <w:sectPr w:rsidR="00B7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C7" w:rsidRDefault="008557C7">
      <w:r>
        <w:separator/>
      </w:r>
    </w:p>
  </w:endnote>
  <w:endnote w:type="continuationSeparator" w:id="0">
    <w:p w:rsidR="008557C7" w:rsidRDefault="008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C7" w:rsidRDefault="008557C7">
      <w:r>
        <w:separator/>
      </w:r>
    </w:p>
  </w:footnote>
  <w:footnote w:type="continuationSeparator" w:id="0">
    <w:p w:rsidR="008557C7" w:rsidRDefault="0085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7A" w:rsidRDefault="00C26C22">
    <w:pPr>
      <w:pStyle w:val="Header"/>
      <w:tabs>
        <w:tab w:val="left" w:pos="5220"/>
      </w:tabs>
      <w:rPr>
        <w:b/>
        <w:lang w:val="en-GB"/>
      </w:rPr>
    </w:pPr>
    <w:r>
      <w:rPr>
        <w:b/>
        <w:lang w:val="en-GB"/>
      </w:rPr>
      <w:t>SWEDISH ARMED FORCES</w:t>
    </w:r>
    <w:r>
      <w:rPr>
        <w:b/>
        <w:lang w:val="en-GB"/>
      </w:rPr>
      <w:tab/>
    </w:r>
  </w:p>
  <w:p w:rsidR="00B7547A" w:rsidRPr="00C26C22" w:rsidRDefault="00C26C22">
    <w:pPr>
      <w:pStyle w:val="Header"/>
      <w:tabs>
        <w:tab w:val="left" w:pos="5220"/>
      </w:tabs>
      <w:rPr>
        <w:lang w:val="en-US"/>
      </w:rPr>
    </w:pPr>
    <w:r>
      <w:rPr>
        <w:sz w:val="16"/>
        <w:szCs w:val="16"/>
        <w:lang w:val="en-GB"/>
      </w:rPr>
      <w:t>INTERNATIONAL CENTRE – SWEDINT NCGM</w:t>
    </w:r>
    <w:r>
      <w:rPr>
        <w:lang w:val="en-GB"/>
      </w:rPr>
      <w:tab/>
    </w:r>
    <w:r>
      <w:rPr>
        <w:sz w:val="16"/>
        <w:szCs w:val="16"/>
        <w:lang w:val="en-GB"/>
      </w:rPr>
      <w:t xml:space="preserve"> </w:t>
    </w:r>
  </w:p>
  <w:p w:rsidR="00B7547A" w:rsidRPr="002F7CA9" w:rsidRDefault="00C26C22">
    <w:pPr>
      <w:pStyle w:val="Header"/>
      <w:tabs>
        <w:tab w:val="left" w:pos="5220"/>
      </w:tabs>
      <w:rPr>
        <w:lang w:val="fr-FR"/>
      </w:rPr>
    </w:pPr>
    <w:r w:rsidRPr="002F7CA9">
      <w:rPr>
        <w:b/>
        <w:sz w:val="18"/>
        <w:szCs w:val="18"/>
        <w:lang w:val="fr-FR"/>
      </w:rPr>
      <w:t xml:space="preserve">E-mail: </w:t>
    </w:r>
    <w:r w:rsidR="002F7CA9">
      <w:rPr>
        <w:b/>
        <w:sz w:val="18"/>
        <w:szCs w:val="18"/>
        <w:lang w:val="fr-FR"/>
      </w:rPr>
      <w:t>Swedint</w:t>
    </w:r>
    <w:r w:rsidRPr="002F7CA9">
      <w:rPr>
        <w:b/>
        <w:sz w:val="18"/>
        <w:szCs w:val="18"/>
        <w:lang w:val="fr-FR"/>
      </w:rPr>
      <w:t>@mil.se</w:t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90A71"/>
    <w:rsid w:val="000B33DD"/>
    <w:rsid w:val="001C2B7D"/>
    <w:rsid w:val="001E09FC"/>
    <w:rsid w:val="002E6A96"/>
    <w:rsid w:val="002F7CA9"/>
    <w:rsid w:val="003337AF"/>
    <w:rsid w:val="003D1009"/>
    <w:rsid w:val="003F1DE9"/>
    <w:rsid w:val="00540904"/>
    <w:rsid w:val="00553279"/>
    <w:rsid w:val="00576CD0"/>
    <w:rsid w:val="00613807"/>
    <w:rsid w:val="00657901"/>
    <w:rsid w:val="0066698A"/>
    <w:rsid w:val="006D3D19"/>
    <w:rsid w:val="008557C7"/>
    <w:rsid w:val="008F2CDE"/>
    <w:rsid w:val="008F4028"/>
    <w:rsid w:val="009575DD"/>
    <w:rsid w:val="0099103F"/>
    <w:rsid w:val="00A9589E"/>
    <w:rsid w:val="00AA3442"/>
    <w:rsid w:val="00B7547A"/>
    <w:rsid w:val="00C26C22"/>
    <w:rsid w:val="00C5515A"/>
    <w:rsid w:val="00D642E6"/>
    <w:rsid w:val="00E00519"/>
    <w:rsid w:val="00E103A4"/>
    <w:rsid w:val="00FA6FB2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dint@mil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Thorsten Hagelberg</cp:lastModifiedBy>
  <cp:revision>2</cp:revision>
  <cp:lastPrinted>2018-01-22T12:15:00Z</cp:lastPrinted>
  <dcterms:created xsi:type="dcterms:W3CDTF">2018-01-25T10:13:00Z</dcterms:created>
  <dcterms:modified xsi:type="dcterms:W3CDTF">2018-01-25T10:13:00Z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