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3" w:type="dxa"/>
        <w:tblInd w:w="-363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insideH w:val="threeDEmboss" w:sz="6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204"/>
        <w:gridCol w:w="2648"/>
        <w:gridCol w:w="2835"/>
        <w:gridCol w:w="2835"/>
        <w:gridCol w:w="1985"/>
        <w:gridCol w:w="1275"/>
        <w:gridCol w:w="1230"/>
      </w:tblGrid>
      <w:tr w:rsidR="00377821" w:rsidRPr="00377821" w:rsidTr="001A025E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377821" w:rsidRPr="00377821" w:rsidRDefault="00377821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6ABA4119" wp14:editId="066040B7">
                      <wp:simplePos x="0" y="0"/>
                      <wp:positionH relativeFrom="column">
                        <wp:posOffset>6664325</wp:posOffset>
                      </wp:positionH>
                      <wp:positionV relativeFrom="page">
                        <wp:posOffset>6946265</wp:posOffset>
                      </wp:positionV>
                      <wp:extent cx="3308985" cy="457200"/>
                      <wp:effectExtent l="0" t="0" r="0" b="0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9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377821" w:rsidRDefault="0037782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Annex C</w:t>
                                  </w:r>
                                </w:p>
                                <w:p w:rsidR="00377821" w:rsidRDefault="0037782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Course name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524.75pt;margin-top:546.95pt;width:260.55pt;height:36pt;z-index:2516725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" stroked="f">
                      <v:fill opacity="0"/>
                      <v:textbox inset="7.25pt,3.65pt,7.25pt,3.65pt">
                        <w:txbxContent>
                          <w:p w:rsidR="00377821" w:rsidRDefault="00377821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Annex C</w:t>
                            </w:r>
                          </w:p>
                          <w:p w:rsidR="00377821" w:rsidRDefault="00377821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Course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7782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359F5DC9" wp14:editId="3DDDAF6D">
                      <wp:simplePos x="0" y="0"/>
                      <wp:positionH relativeFrom="column">
                        <wp:posOffset>6664325</wp:posOffset>
                      </wp:positionH>
                      <wp:positionV relativeFrom="page">
                        <wp:posOffset>6946265</wp:posOffset>
                      </wp:positionV>
                      <wp:extent cx="3308985" cy="457200"/>
                      <wp:effectExtent l="0" t="0" r="0" b="0"/>
                      <wp:wrapNone/>
                      <wp:docPr id="2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9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377821" w:rsidRDefault="0037782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Annex C</w:t>
                                  </w:r>
                                </w:p>
                                <w:p w:rsidR="00377821" w:rsidRDefault="0037782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Course name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left:0;text-align:left;margin-left:524.75pt;margin-top:546.95pt;width:260.55pt;height:36pt;z-index:2516736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" stroked="f">
                      <v:fill opacity="0"/>
                      <v:textbox inset="7.25pt,3.65pt,7.25pt,3.65pt">
                        <w:txbxContent>
                          <w:p w:rsidR="00377821" w:rsidRDefault="00377821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Annex C</w:t>
                            </w:r>
                          </w:p>
                          <w:p w:rsidR="00377821" w:rsidRDefault="00377821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Course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41243C" w:rsidRDefault="0041243C" w:rsidP="0041243C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Monday 9</w:t>
            </w:r>
            <w:r w:rsidR="00F74D54">
              <w:rPr>
                <w:rFonts w:ascii="Calibri" w:hAnsi="Calibri" w:cs="Calibri"/>
                <w:sz w:val="14"/>
                <w:szCs w:val="14"/>
              </w:rPr>
              <w:t xml:space="preserve"> Dec</w:t>
            </w:r>
          </w:p>
          <w:p w:rsidR="00377821" w:rsidRPr="00377821" w:rsidRDefault="00377821" w:rsidP="00CB66E1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41243C" w:rsidRDefault="0041243C" w:rsidP="0041243C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Tuesday 10</w:t>
            </w:r>
            <w:r w:rsidR="00F74D54">
              <w:rPr>
                <w:rFonts w:ascii="Calibri" w:hAnsi="Calibri" w:cs="Calibri"/>
                <w:sz w:val="14"/>
                <w:szCs w:val="14"/>
              </w:rPr>
              <w:t xml:space="preserve"> Dec</w:t>
            </w:r>
          </w:p>
          <w:p w:rsidR="00377821" w:rsidRPr="00377821" w:rsidRDefault="00377821" w:rsidP="00377821">
            <w:pPr>
              <w:spacing w:before="20" w:after="20" w:line="200" w:lineRule="exac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44489D" w:rsidRDefault="0041243C" w:rsidP="005D222A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Wednesday 11</w:t>
            </w:r>
            <w:r w:rsidR="00F74D54">
              <w:rPr>
                <w:rFonts w:ascii="Calibri" w:hAnsi="Calibri" w:cs="Calibri"/>
                <w:sz w:val="14"/>
                <w:szCs w:val="14"/>
              </w:rPr>
              <w:t xml:space="preserve"> Dec</w:t>
            </w:r>
          </w:p>
          <w:p w:rsidR="00377821" w:rsidRPr="00377821" w:rsidRDefault="00377821" w:rsidP="0044489D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41243C" w:rsidRDefault="0041243C" w:rsidP="0041243C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Thursday 12</w:t>
            </w:r>
            <w:r w:rsidR="00F74D54">
              <w:rPr>
                <w:rFonts w:ascii="Calibri" w:hAnsi="Calibri" w:cs="Calibri"/>
                <w:sz w:val="14"/>
                <w:szCs w:val="14"/>
              </w:rPr>
              <w:t xml:space="preserve"> Dec</w:t>
            </w:r>
          </w:p>
          <w:p w:rsidR="00377821" w:rsidRPr="00377821" w:rsidRDefault="00377821" w:rsidP="005D222A">
            <w:pPr>
              <w:spacing w:before="20" w:after="20" w:line="200" w:lineRule="exac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44489D" w:rsidRDefault="0041243C" w:rsidP="005D222A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Friday 13</w:t>
            </w:r>
            <w:r w:rsidR="00F74D54">
              <w:rPr>
                <w:rFonts w:ascii="Calibri" w:hAnsi="Calibri" w:cs="Calibri"/>
                <w:sz w:val="14"/>
                <w:szCs w:val="14"/>
              </w:rPr>
              <w:t xml:space="preserve"> Dec</w:t>
            </w:r>
          </w:p>
          <w:p w:rsidR="00377821" w:rsidRPr="00377821" w:rsidRDefault="00377821" w:rsidP="0044489D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377821" w:rsidRPr="00377821" w:rsidRDefault="00377821" w:rsidP="0044489D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:rsidR="00377821" w:rsidRPr="00377821" w:rsidRDefault="00377821" w:rsidP="0044489D">
            <w:pPr>
              <w:spacing w:before="20" w:after="20" w:line="200" w:lineRule="exac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77821" w:rsidRPr="00377821" w:rsidTr="001A025E">
        <w:trPr>
          <w:cantSplit/>
          <w:trHeight w:val="378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377821" w:rsidRPr="00377821" w:rsidRDefault="0047449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0800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0815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377821" w:rsidRDefault="00377821" w:rsidP="00CB66E1">
            <w:pPr>
              <w:autoSpaceDE w:val="0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377821" w:rsidRPr="00377821" w:rsidRDefault="00377821" w:rsidP="00CB66E1">
            <w:pPr>
              <w:autoSpaceDE w:val="0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377821" w:rsidRPr="00377821" w:rsidRDefault="00377821" w:rsidP="00CB66E1">
            <w:pPr>
              <w:autoSpaceDE w:val="0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377821" w:rsidRDefault="00377821" w:rsidP="00CB66E1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color w:val="FF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377821" w:rsidRDefault="008610D5" w:rsidP="00A73A83">
            <w:pPr>
              <w:autoSpaceDE w:val="0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377821">
              <w:rPr>
                <w:rFonts w:ascii="Calibri" w:hAnsi="Calibri" w:cs="Calibri"/>
                <w:color w:val="17365D"/>
                <w:sz w:val="14"/>
                <w:szCs w:val="14"/>
                <w:u w:val="single"/>
              </w:rPr>
              <w:t>Reflections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8610D5" w:rsidRDefault="00377821" w:rsidP="008610D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color w:val="17365D"/>
                <w:sz w:val="14"/>
                <w:szCs w:val="14"/>
                <w:u w:val="single"/>
                <w:lang w:val="en-GB"/>
              </w:rPr>
            </w:pPr>
            <w:r w:rsidRPr="00377821">
              <w:rPr>
                <w:rFonts w:ascii="Calibri" w:hAnsi="Calibri" w:cs="Calibri"/>
                <w:color w:val="17365D"/>
                <w:sz w:val="14"/>
                <w:szCs w:val="14"/>
                <w:u w:val="single"/>
                <w:lang w:val="en-GB"/>
              </w:rPr>
              <w:t xml:space="preserve">Reflections 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377821" w:rsidRDefault="00377821" w:rsidP="005D222A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17365D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377821" w:rsidRDefault="00377821">
            <w:pPr>
              <w:pStyle w:val="Endnote"/>
              <w:tabs>
                <w:tab w:val="left" w:pos="569"/>
              </w:tabs>
              <w:snapToGrid w:val="0"/>
              <w:rPr>
                <w:rFonts w:ascii="Calibri" w:hAnsi="Calibri" w:cs="Calibri"/>
                <w:i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377821" w:rsidRPr="00377821" w:rsidRDefault="00377821">
            <w:pPr>
              <w:pStyle w:val="Endnote"/>
              <w:tabs>
                <w:tab w:val="left" w:pos="569"/>
              </w:tabs>
              <w:snapToGrid w:val="0"/>
              <w:rPr>
                <w:rFonts w:ascii="Calibri" w:hAnsi="Calibri" w:cs="Calibri"/>
                <w:iCs/>
                <w:color w:val="008000"/>
                <w:sz w:val="14"/>
                <w:szCs w:val="14"/>
                <w:u w:val="single"/>
                <w:lang w:val="en-GB"/>
              </w:rPr>
            </w:pPr>
          </w:p>
        </w:tc>
      </w:tr>
      <w:tr w:rsidR="0041243C" w:rsidRPr="00377821" w:rsidTr="001A025E">
        <w:trPr>
          <w:cantSplit/>
          <w:trHeight w:val="810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41243C" w:rsidRPr="00377821" w:rsidRDefault="0041243C" w:rsidP="00A1768F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0815</w:t>
            </w:r>
          </w:p>
          <w:p w:rsidR="0041243C" w:rsidRPr="00377821" w:rsidRDefault="0041243C" w:rsidP="00A1768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41243C" w:rsidRPr="00377821" w:rsidRDefault="0041243C" w:rsidP="00474491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</w:rPr>
              <w:t>0</w:t>
            </w:r>
            <w:r>
              <w:rPr>
                <w:rFonts w:ascii="Calibri" w:eastAsia="Symbol" w:hAnsi="Calibri" w:cs="Calibri"/>
                <w:sz w:val="14"/>
                <w:szCs w:val="14"/>
              </w:rPr>
              <w:t>900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 w:rsidP="00CB66E1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 w:rsidP="0006163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  <w:r w:rsidRPr="00377821"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  <w:lang w:val="en-GB"/>
              </w:rPr>
              <w:t>Participants  report to SWEDINT Admin Office</w:t>
            </w:r>
            <w:r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  <w:lang w:val="en-GB"/>
              </w:rPr>
              <w:t xml:space="preserve"> NLT 08.50</w:t>
            </w:r>
          </w:p>
          <w:p w:rsidR="0041243C" w:rsidRDefault="0041243C" w:rsidP="00061635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</w:p>
          <w:p w:rsidR="0041243C" w:rsidRPr="00377821" w:rsidRDefault="0041243C" w:rsidP="00061635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4A442A"/>
                <w:sz w:val="14"/>
                <w:szCs w:val="14"/>
                <w:lang w:val="en-GB"/>
              </w:rPr>
            </w:pPr>
            <w:r w:rsidRPr="00377821"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</w:rPr>
              <w:t>Pay master</w:t>
            </w:r>
            <w:r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</w:rPr>
              <w:t xml:space="preserve"> available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C74544" w:rsidRPr="00C74544" w:rsidRDefault="00966119" w:rsidP="00C74544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ELO 002.02</w:t>
            </w:r>
          </w:p>
          <w:p w:rsidR="0041243C" w:rsidRDefault="00C74544" w:rsidP="00C74544">
            <w:pPr>
              <w:pStyle w:val="Endnote"/>
              <w:tabs>
                <w:tab w:val="left" w:pos="569"/>
              </w:tabs>
              <w:snapToGrid w:val="0"/>
              <w:rPr>
                <w:rFonts w:ascii="Calibri" w:hAnsi="Calibri"/>
                <w:noProof/>
                <w:sz w:val="14"/>
                <w:szCs w:val="14"/>
              </w:rPr>
            </w:pPr>
            <w:r w:rsidRPr="00C74544">
              <w:rPr>
                <w:rFonts w:ascii="Calibri" w:hAnsi="Calibri"/>
                <w:noProof/>
                <w:sz w:val="14"/>
                <w:szCs w:val="14"/>
              </w:rPr>
              <w:t>Maintain functional dialogue with GENAD</w:t>
            </w:r>
          </w:p>
          <w:p w:rsidR="003A4FA1" w:rsidRDefault="003A4FA1" w:rsidP="00C74544">
            <w:pPr>
              <w:pStyle w:val="Endnote"/>
              <w:tabs>
                <w:tab w:val="left" w:pos="569"/>
              </w:tabs>
              <w:snapToGrid w:val="0"/>
              <w:rPr>
                <w:rFonts w:ascii="Calibri" w:hAnsi="Calibri"/>
                <w:noProof/>
                <w:sz w:val="14"/>
                <w:szCs w:val="14"/>
              </w:rPr>
            </w:pPr>
          </w:p>
          <w:p w:rsidR="003A4FA1" w:rsidRPr="003A4FA1" w:rsidRDefault="003A4FA1" w:rsidP="00C74544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/>
                <w:b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ELO 003.02 / ELO 003.03</w:t>
            </w:r>
          </w:p>
          <w:p w:rsidR="008610D5" w:rsidRPr="008610D5" w:rsidRDefault="008610D5" w:rsidP="008610D5">
            <w:pPr>
              <w:rPr>
                <w:rFonts w:asciiTheme="minorHAnsi" w:hAnsiTheme="minorHAnsi"/>
                <w:noProof/>
                <w:sz w:val="14"/>
                <w:szCs w:val="14"/>
                <w:lang w:val="en-US"/>
              </w:rPr>
            </w:pPr>
            <w:r w:rsidRPr="008610D5">
              <w:rPr>
                <w:rFonts w:asciiTheme="minorHAnsi" w:hAnsiTheme="minorHAnsi"/>
                <w:noProof/>
                <w:sz w:val="14"/>
                <w:szCs w:val="14"/>
                <w:lang w:val="en-US"/>
              </w:rPr>
              <w:t>Report on data in reports for integration of gender perspectives.</w:t>
            </w:r>
          </w:p>
          <w:p w:rsidR="0041243C" w:rsidRDefault="008610D5" w:rsidP="008610D5">
            <w:pPr>
              <w:pStyle w:val="Endnote"/>
              <w:rPr>
                <w:rFonts w:asciiTheme="minorHAnsi" w:hAnsiTheme="minorHAnsi"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Cs/>
                <w:sz w:val="14"/>
                <w:szCs w:val="14"/>
              </w:rPr>
              <w:t>Contribute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to the lessons learned process</w:t>
            </w:r>
          </w:p>
          <w:p w:rsidR="003A4FA1" w:rsidRPr="003A4FA1" w:rsidRDefault="003A4FA1" w:rsidP="008610D5">
            <w:pPr>
              <w:pStyle w:val="Endnote"/>
              <w:rPr>
                <w:rFonts w:ascii="Calibri" w:eastAsia="Symbol" w:hAnsi="Calibri" w:cs="Calibri"/>
                <w:b/>
                <w:bCs/>
                <w:i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7E2F66" w:rsidRDefault="0041243C" w:rsidP="00EC3C52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 w:rsidP="0044489D">
            <w:pPr>
              <w:pStyle w:val="Endnote"/>
              <w:snapToGrid w:val="0"/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008000"/>
                <w:sz w:val="14"/>
                <w:szCs w:val="14"/>
                <w:u w:val="single"/>
                <w:lang w:val="en-GB"/>
              </w:rPr>
            </w:pPr>
          </w:p>
        </w:tc>
      </w:tr>
      <w:tr w:rsidR="0041243C" w:rsidRPr="00377821" w:rsidTr="001A025E">
        <w:trPr>
          <w:cantSplit/>
          <w:trHeight w:val="807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41243C" w:rsidRPr="00377821" w:rsidRDefault="0041243C" w:rsidP="009B09A0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</w:rPr>
              <w:t>09</w:t>
            </w:r>
            <w:r>
              <w:rPr>
                <w:rFonts w:ascii="Calibri" w:eastAsia="Symbol" w:hAnsi="Calibri" w:cs="Calibri"/>
                <w:sz w:val="14"/>
                <w:szCs w:val="14"/>
              </w:rPr>
              <w:t>15</w:t>
            </w:r>
          </w:p>
          <w:p w:rsidR="0041243C" w:rsidRPr="00377821" w:rsidRDefault="0041243C" w:rsidP="00A1768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41243C" w:rsidRPr="00377821" w:rsidRDefault="0041243C" w:rsidP="00A1768F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1000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 w:rsidP="00CB66E1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 w:rsidP="0006163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sz w:val="14"/>
                <w:szCs w:val="14"/>
              </w:rPr>
            </w:pPr>
            <w:r>
              <w:rPr>
                <w:rFonts w:ascii="Calibri" w:eastAsia="Symbol" w:hAnsi="Calibri" w:cs="Calibri"/>
                <w:bCs/>
                <w:iCs/>
                <w:sz w:val="14"/>
                <w:szCs w:val="14"/>
              </w:rPr>
              <w:t>Welcome to</w:t>
            </w:r>
            <w:r w:rsidRPr="00377821">
              <w:rPr>
                <w:rFonts w:ascii="Calibri" w:eastAsia="Symbol" w:hAnsi="Calibri" w:cs="Calibri"/>
                <w:bCs/>
                <w:iCs/>
                <w:sz w:val="14"/>
                <w:szCs w:val="14"/>
              </w:rPr>
              <w:t xml:space="preserve"> NCGM</w:t>
            </w:r>
          </w:p>
          <w:p w:rsidR="0041243C" w:rsidRPr="00377821" w:rsidRDefault="0041243C" w:rsidP="00061635">
            <w:pPr>
              <w:pStyle w:val="Endnote"/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  <w:lang w:val="en-GB"/>
              </w:rPr>
            </w:pPr>
            <w:r w:rsidRPr="00377821"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  <w:lang w:val="en-GB"/>
              </w:rPr>
              <w:t xml:space="preserve">CO NCGM </w:t>
            </w:r>
          </w:p>
          <w:p w:rsidR="0041243C" w:rsidRDefault="0041243C" w:rsidP="00061635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  <w:lang w:val="en-GB"/>
              </w:rPr>
            </w:pPr>
          </w:p>
          <w:p w:rsidR="0041243C" w:rsidRDefault="0041243C" w:rsidP="00061635">
            <w:pPr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</w:rPr>
            </w:pPr>
            <w:r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</w:rPr>
              <w:t>Admin Brief</w:t>
            </w:r>
          </w:p>
          <w:p w:rsidR="0041243C" w:rsidRPr="00377821" w:rsidRDefault="0041243C" w:rsidP="00061635">
            <w:pPr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</w:rPr>
            </w:pPr>
            <w:r>
              <w:rPr>
                <w:rFonts w:ascii="Calibri" w:eastAsia="Symbol" w:hAnsi="Calibri" w:cs="Calibri"/>
                <w:bCs/>
                <w:i/>
                <w:iCs/>
                <w:sz w:val="14"/>
                <w:szCs w:val="14"/>
              </w:rPr>
              <w:t>Course Photo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C74544" w:rsidRPr="00C74544" w:rsidRDefault="00966119" w:rsidP="00C74544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ELO 002.02</w:t>
            </w:r>
          </w:p>
          <w:p w:rsidR="0041243C" w:rsidRPr="00377821" w:rsidRDefault="00C74544" w:rsidP="00C74544">
            <w:pPr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</w:rPr>
            </w:pPr>
            <w:r w:rsidRPr="00C74544">
              <w:rPr>
                <w:rFonts w:ascii="Calibri" w:hAnsi="Calibri"/>
                <w:noProof/>
                <w:sz w:val="14"/>
                <w:szCs w:val="14"/>
                <w:lang w:val="en-US"/>
              </w:rPr>
              <w:t>Maintain functional dialogue with GENAD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ELO 003.02 / ELO 003.03</w:t>
            </w:r>
          </w:p>
          <w:p w:rsidR="008610D5" w:rsidRPr="008610D5" w:rsidRDefault="008610D5" w:rsidP="008610D5">
            <w:pPr>
              <w:rPr>
                <w:rFonts w:asciiTheme="minorHAnsi" w:hAnsiTheme="minorHAnsi"/>
                <w:noProof/>
                <w:sz w:val="14"/>
                <w:szCs w:val="14"/>
                <w:lang w:val="en-US"/>
              </w:rPr>
            </w:pPr>
            <w:r w:rsidRPr="008610D5">
              <w:rPr>
                <w:rFonts w:asciiTheme="minorHAnsi" w:hAnsiTheme="minorHAnsi"/>
                <w:noProof/>
                <w:sz w:val="14"/>
                <w:szCs w:val="14"/>
                <w:lang w:val="en-US"/>
              </w:rPr>
              <w:t>Report on data in reports for integration of gender perspectives.</w:t>
            </w:r>
          </w:p>
          <w:p w:rsidR="0041243C" w:rsidRPr="0084748C" w:rsidRDefault="008610D5" w:rsidP="008610D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sz w:val="14"/>
                <w:szCs w:val="14"/>
                <w:lang w:val="en-GB"/>
              </w:rPr>
            </w:pPr>
            <w:r w:rsidRPr="008610D5">
              <w:rPr>
                <w:rFonts w:asciiTheme="minorHAnsi" w:hAnsiTheme="minorHAnsi"/>
                <w:bCs/>
                <w:sz w:val="14"/>
                <w:szCs w:val="14"/>
              </w:rPr>
              <w:t>Contribute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to the lessons learned process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7E2F66" w:rsidRDefault="0041243C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 w:rsidP="0044489D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377821" w:rsidRDefault="0041243C">
            <w:pPr>
              <w:rPr>
                <w:rFonts w:ascii="Calibri" w:hAnsi="Calibri" w:cs="Calibri"/>
                <w:color w:val="008000"/>
                <w:sz w:val="14"/>
                <w:szCs w:val="14"/>
                <w:u w:val="single"/>
              </w:rPr>
            </w:pPr>
          </w:p>
        </w:tc>
      </w:tr>
      <w:tr w:rsidR="007E2F66" w:rsidRPr="00377821" w:rsidTr="001A025E">
        <w:trPr>
          <w:cantSplit/>
          <w:trHeight w:val="90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7E2F66" w:rsidRPr="00377821" w:rsidRDefault="00474491" w:rsidP="00A1768F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1015</w:t>
            </w:r>
          </w:p>
          <w:p w:rsidR="007E2F66" w:rsidRPr="00377821" w:rsidRDefault="007E2F66" w:rsidP="00A1768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7E2F66" w:rsidRPr="00377821" w:rsidRDefault="00474491" w:rsidP="00A1768F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1100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377821" w:rsidRDefault="007E2F66" w:rsidP="00CB66E1">
            <w:pPr>
              <w:pStyle w:val="Endnote"/>
              <w:rPr>
                <w:rFonts w:ascii="Calibri" w:hAnsi="Calibri" w:cs="Calibri"/>
                <w:bCs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377821" w:rsidRDefault="008610D5" w:rsidP="0041243C">
            <w:pPr>
              <w:pStyle w:val="Endnote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</w:rPr>
            </w:pPr>
            <w:r w:rsidRPr="008610D5">
              <w:rPr>
                <w:rFonts w:ascii="Calibri" w:eastAsia="Symbol" w:hAnsi="Calibri" w:cs="Calibri"/>
                <w:bCs/>
                <w:iCs/>
                <w:sz w:val="14"/>
                <w:szCs w:val="14"/>
              </w:rPr>
              <w:t>Participants presentation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C74544" w:rsidRPr="00C74544" w:rsidRDefault="00966119" w:rsidP="00C74544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ELO 002.03</w:t>
            </w:r>
          </w:p>
          <w:p w:rsidR="007E2F66" w:rsidRDefault="00C74544" w:rsidP="00C74544">
            <w:pPr>
              <w:rPr>
                <w:rFonts w:ascii="Calibri" w:hAnsi="Calibri"/>
                <w:sz w:val="14"/>
                <w:szCs w:val="14"/>
              </w:rPr>
            </w:pPr>
            <w:r w:rsidRPr="00C74544">
              <w:rPr>
                <w:rFonts w:ascii="Calibri" w:hAnsi="Calibri"/>
                <w:sz w:val="14"/>
                <w:szCs w:val="14"/>
              </w:rPr>
              <w:t>Develop working relationships, within own organization, to assist with the chain of commands’ integration of gender perspectives</w:t>
            </w:r>
          </w:p>
          <w:p w:rsidR="003A4FA1" w:rsidRPr="003A4FA1" w:rsidRDefault="003A4FA1" w:rsidP="00C74544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spacing w:line="276" w:lineRule="auto"/>
              <w:ind w:left="175" w:hanging="175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PO 003</w:t>
            </w:r>
          </w:p>
          <w:p w:rsidR="007E2F66" w:rsidRPr="0084748C" w:rsidRDefault="008610D5" w:rsidP="008610D5">
            <w:pPr>
              <w:pStyle w:val="Endnote"/>
              <w:rPr>
                <w:rFonts w:ascii="Calibri" w:eastAsia="Symbol" w:hAnsi="Calibri" w:cs="Calibri"/>
                <w:bCs/>
                <w:iCs/>
                <w:sz w:val="14"/>
                <w:szCs w:val="14"/>
                <w:lang w:val="en-GB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Summative Assessment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C4454D" w:rsidRDefault="007E2F66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377821" w:rsidRDefault="007E2F66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44489D" w:rsidRDefault="007E2F66" w:rsidP="00D904E0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/>
                <w:color w:val="000000" w:themeColor="text1"/>
                <w:sz w:val="14"/>
                <w:szCs w:val="14"/>
              </w:rPr>
            </w:pPr>
          </w:p>
        </w:tc>
      </w:tr>
      <w:tr w:rsidR="007E2F66" w:rsidRPr="00377821" w:rsidTr="001A025E">
        <w:trPr>
          <w:cantSplit/>
          <w:trHeight w:val="740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7E2F66" w:rsidRPr="00377821" w:rsidRDefault="00474491" w:rsidP="00A1768F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1115</w:t>
            </w:r>
          </w:p>
          <w:p w:rsidR="007E2F66" w:rsidRPr="00377821" w:rsidRDefault="007E2F66" w:rsidP="00A1768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7E2F66" w:rsidRPr="00377821" w:rsidRDefault="00474491" w:rsidP="00A1768F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1200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377821" w:rsidRDefault="007E2F66" w:rsidP="00CB66E1">
            <w:pPr>
              <w:rPr>
                <w:rFonts w:ascii="Calibri" w:hAnsi="Calibri" w:cs="Calibri"/>
                <w:i/>
                <w:color w:val="FF0000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41243C" w:rsidRPr="0041243C" w:rsidRDefault="0041243C" w:rsidP="0041243C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243C">
              <w:rPr>
                <w:rFonts w:ascii="Calibri" w:hAnsi="Calibri"/>
                <w:b/>
                <w:bCs/>
                <w:sz w:val="14"/>
                <w:szCs w:val="14"/>
              </w:rPr>
              <w:t>ELO 001.01</w:t>
            </w:r>
          </w:p>
          <w:p w:rsidR="007E2F66" w:rsidRDefault="0041243C" w:rsidP="0041243C">
            <w:pPr>
              <w:pStyle w:val="Endnote"/>
              <w:tabs>
                <w:tab w:val="left" w:pos="569"/>
              </w:tabs>
              <w:rPr>
                <w:rFonts w:ascii="Calibri" w:hAnsi="Calibri"/>
                <w:sz w:val="14"/>
                <w:szCs w:val="14"/>
              </w:rPr>
            </w:pPr>
            <w:r w:rsidRPr="0041243C">
              <w:rPr>
                <w:rFonts w:ascii="Calibri" w:hAnsi="Calibri"/>
                <w:sz w:val="14"/>
                <w:szCs w:val="14"/>
              </w:rPr>
              <w:t>Provide advice on the integration of gender perspectives in all activities within the chain of commands’ / fu</w:t>
            </w:r>
            <w:r w:rsidR="00C74544">
              <w:rPr>
                <w:rFonts w:ascii="Calibri" w:hAnsi="Calibri"/>
                <w:sz w:val="14"/>
                <w:szCs w:val="14"/>
              </w:rPr>
              <w:t>nctional area of responsibility</w:t>
            </w:r>
          </w:p>
          <w:p w:rsidR="003A4FA1" w:rsidRPr="00FE4BF7" w:rsidRDefault="003A4FA1" w:rsidP="0041243C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ELO 002.01</w:t>
            </w:r>
          </w:p>
          <w:p w:rsidR="007E2F66" w:rsidRDefault="008610D5" w:rsidP="008610D5">
            <w:pPr>
              <w:rPr>
                <w:rFonts w:asciiTheme="minorHAnsi" w:hAnsiTheme="minorHAnsi"/>
                <w:sz w:val="14"/>
                <w:szCs w:val="14"/>
              </w:rPr>
            </w:pPr>
            <w:r w:rsidRPr="008610D5">
              <w:rPr>
                <w:rFonts w:asciiTheme="minorHAnsi" w:hAnsiTheme="minorHAnsi"/>
                <w:sz w:val="14"/>
                <w:szCs w:val="14"/>
              </w:rPr>
              <w:t>Liaise with external organizations to assist with the implementation of gender perspectives</w:t>
            </w:r>
          </w:p>
          <w:p w:rsidR="003A4FA1" w:rsidRDefault="003A4FA1" w:rsidP="008610D5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A4FA1" w:rsidRPr="003A4FA1" w:rsidRDefault="003A4FA1" w:rsidP="008610D5">
            <w:pPr>
              <w:rPr>
                <w:rFonts w:ascii="Calibri" w:hAnsi="Calibri" w:cs="Calibr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spacing w:line="276" w:lineRule="auto"/>
              <w:ind w:left="175" w:hanging="175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PO 003</w:t>
            </w:r>
          </w:p>
          <w:p w:rsidR="007E2F66" w:rsidRPr="00377821" w:rsidRDefault="008610D5" w:rsidP="008610D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Summative Assessment</w:t>
            </w:r>
            <w:r w:rsidRPr="00377821"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C4454D" w:rsidRDefault="007E2F66" w:rsidP="00474491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377821" w:rsidRDefault="007E2F66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7E2F66" w:rsidRPr="0044489D" w:rsidRDefault="007E2F66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7E2F66" w:rsidRPr="00377821" w:rsidTr="001A025E">
        <w:trPr>
          <w:cantSplit/>
          <w:trHeight w:val="19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 w:rsidP="00CB66E1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8610D5" w:rsidP="00CB66E1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</w:rPr>
              <w:t>LUNCH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 w:rsidP="005D222A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</w:rPr>
              <w:t>LUNCH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 w:rsidP="005D222A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 w:rsidP="005D222A">
            <w:pPr>
              <w:spacing w:before="20" w:after="20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>
            <w:pPr>
              <w:snapToGrid w:val="0"/>
              <w:spacing w:before="20" w:after="20"/>
              <w:rPr>
                <w:rFonts w:ascii="Calibri" w:eastAsia="Symbol" w:hAnsi="Calibri" w:cs="Calibri"/>
                <w:color w:val="4A442A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7E2F66" w:rsidRPr="00377821" w:rsidRDefault="007E2F66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4748C" w:rsidRPr="00377821" w:rsidTr="001A025E">
        <w:trPr>
          <w:cantSplit/>
          <w:trHeight w:val="642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4748C" w:rsidRPr="00377821" w:rsidRDefault="0084748C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1300</w:t>
            </w:r>
          </w:p>
          <w:p w:rsidR="0084748C" w:rsidRPr="00377821" w:rsidRDefault="0084748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84748C" w:rsidRPr="00377821" w:rsidRDefault="0084748C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1345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CB66E1">
            <w:pPr>
              <w:pStyle w:val="Endnote"/>
              <w:rPr>
                <w:rFonts w:ascii="Calibri" w:hAnsi="Calibri" w:cs="Calibri"/>
                <w:bCs/>
                <w:iCs/>
                <w:sz w:val="14"/>
                <w:szCs w:val="14"/>
                <w:lang w:val="en-GB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41243C" w:rsidRDefault="008610D5" w:rsidP="008610D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243C">
              <w:rPr>
                <w:rFonts w:ascii="Calibri" w:hAnsi="Calibri"/>
                <w:b/>
                <w:bCs/>
                <w:sz w:val="14"/>
                <w:szCs w:val="14"/>
              </w:rPr>
              <w:t>ELO 001.01</w:t>
            </w:r>
          </w:p>
          <w:p w:rsidR="0084748C" w:rsidRPr="00377821" w:rsidRDefault="008610D5" w:rsidP="008610D5">
            <w:pPr>
              <w:rPr>
                <w:rFonts w:ascii="Calibri" w:eastAsia="Symbol" w:hAnsi="Calibri" w:cs="Calibri"/>
                <w:iCs/>
                <w:color w:val="FF0000"/>
                <w:sz w:val="14"/>
                <w:szCs w:val="14"/>
              </w:rPr>
            </w:pPr>
            <w:r w:rsidRPr="0041243C">
              <w:rPr>
                <w:rFonts w:ascii="Calibri" w:hAnsi="Calibri"/>
                <w:sz w:val="14"/>
                <w:szCs w:val="14"/>
              </w:rPr>
              <w:t>Provide advice on the integration of gender perspectives in all activities within the chain of commands’ / fu</w:t>
            </w:r>
            <w:r>
              <w:rPr>
                <w:rFonts w:ascii="Calibri" w:hAnsi="Calibri"/>
                <w:sz w:val="14"/>
                <w:szCs w:val="14"/>
              </w:rPr>
              <w:t>nctional area of responsibility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C74544" w:rsidRDefault="008610D5" w:rsidP="008610D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PO 002</w:t>
            </w:r>
          </w:p>
          <w:p w:rsidR="0084748C" w:rsidRPr="00377821" w:rsidRDefault="008610D5" w:rsidP="008610D5">
            <w:pPr>
              <w:pStyle w:val="Endnote"/>
              <w:rPr>
                <w:rFonts w:ascii="Calibri" w:hAnsi="Calibri" w:cs="Calibri"/>
                <w:bCs/>
                <w:iCs/>
                <w:sz w:val="14"/>
                <w:szCs w:val="14"/>
                <w:lang w:val="en-GB"/>
              </w:rPr>
            </w:pPr>
            <w:r w:rsidRPr="00C74544">
              <w:rPr>
                <w:rFonts w:ascii="Calibri" w:hAnsi="Calibri"/>
                <w:bCs/>
                <w:sz w:val="14"/>
                <w:szCs w:val="14"/>
              </w:rPr>
              <w:t>Syndicate Work</w:t>
            </w:r>
            <w:r w:rsidRPr="00377821">
              <w:rPr>
                <w:rFonts w:ascii="Calibri" w:hAnsi="Calibri" w:cs="Calibri"/>
                <w:bCs/>
                <w:iCs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spacing w:line="276" w:lineRule="auto"/>
              <w:ind w:left="175" w:hanging="175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PO 003</w:t>
            </w:r>
          </w:p>
          <w:p w:rsidR="0084748C" w:rsidRPr="00377821" w:rsidRDefault="008610D5" w:rsidP="008610D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Summative Assessment</w:t>
            </w:r>
            <w:r w:rsidRPr="00377821"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C4454D">
            <w:pPr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sz w:val="14"/>
                <w:szCs w:val="14"/>
                <w:lang w:val="en-GB"/>
              </w:rPr>
            </w:pPr>
          </w:p>
        </w:tc>
      </w:tr>
      <w:tr w:rsidR="0084748C" w:rsidRPr="00377821" w:rsidTr="001A025E">
        <w:trPr>
          <w:cantSplit/>
          <w:trHeight w:val="735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4748C" w:rsidRPr="00377821" w:rsidRDefault="0084748C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1400</w:t>
            </w:r>
          </w:p>
          <w:p w:rsidR="0084748C" w:rsidRPr="00377821" w:rsidRDefault="0084748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84748C" w:rsidRPr="00377821" w:rsidRDefault="0084748C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1445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CB66E1">
            <w:pPr>
              <w:pStyle w:val="Endnote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C74544" w:rsidRPr="00C74544" w:rsidRDefault="00C74544" w:rsidP="00C74544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74544">
              <w:rPr>
                <w:rFonts w:ascii="Calibri" w:hAnsi="Calibri"/>
                <w:b/>
                <w:bCs/>
                <w:sz w:val="14"/>
                <w:szCs w:val="14"/>
              </w:rPr>
              <w:t>ELO 001.02</w:t>
            </w:r>
          </w:p>
          <w:p w:rsidR="0084748C" w:rsidRDefault="00C74544" w:rsidP="00C74544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C74544">
              <w:rPr>
                <w:rFonts w:ascii="Calibri" w:hAnsi="Calibri"/>
                <w:bCs/>
                <w:sz w:val="14"/>
                <w:szCs w:val="14"/>
              </w:rPr>
              <w:t>Discuss CR-SGBV in relation to chain of commands’ / fu</w:t>
            </w:r>
            <w:r>
              <w:rPr>
                <w:rFonts w:ascii="Calibri" w:hAnsi="Calibri"/>
                <w:bCs/>
                <w:sz w:val="14"/>
                <w:szCs w:val="14"/>
              </w:rPr>
              <w:t>nctional area of responsibility</w:t>
            </w:r>
          </w:p>
          <w:p w:rsidR="003A4FA1" w:rsidRPr="003A4FA1" w:rsidRDefault="003A4FA1" w:rsidP="00C74544">
            <w:pPr>
              <w:rPr>
                <w:rFonts w:ascii="Calibri" w:eastAsia="Symbol" w:hAnsi="Calibri" w:cs="Calibri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C74544" w:rsidRDefault="008610D5" w:rsidP="008610D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PO 002</w:t>
            </w:r>
          </w:p>
          <w:p w:rsidR="0084748C" w:rsidRPr="006948A8" w:rsidRDefault="008610D5" w:rsidP="008610D5">
            <w:pPr>
              <w:rPr>
                <w:rFonts w:ascii="Calibri" w:eastAsia="Symbol" w:hAnsi="Calibri" w:cs="Calibri"/>
                <w:b/>
                <w:sz w:val="14"/>
                <w:szCs w:val="14"/>
              </w:rPr>
            </w:pPr>
            <w:r w:rsidRPr="00C74544">
              <w:rPr>
                <w:rFonts w:ascii="Calibri" w:hAnsi="Calibri"/>
                <w:bCs/>
                <w:sz w:val="14"/>
                <w:szCs w:val="14"/>
              </w:rPr>
              <w:t>Syndicate Work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8610D5" w:rsidRDefault="008610D5" w:rsidP="00387849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</w:pPr>
            <w:r w:rsidRPr="008610D5">
              <w:rPr>
                <w:rFonts w:ascii="Calibri" w:hAnsi="Calibri"/>
                <w:b/>
                <w:bCs/>
                <w:sz w:val="14"/>
                <w:szCs w:val="14"/>
              </w:rPr>
              <w:t>Course Closing</w:t>
            </w:r>
            <w:r w:rsidRPr="008610D5"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Cs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rPr>
                <w:rFonts w:ascii="Calibri" w:eastAsia="Symbol" w:hAnsi="Calibri" w:cs="Calibri"/>
                <w:bCs/>
                <w:sz w:val="14"/>
                <w:szCs w:val="14"/>
                <w:u w:val="single"/>
                <w:lang w:val="en-GB"/>
              </w:rPr>
            </w:pPr>
          </w:p>
        </w:tc>
      </w:tr>
      <w:tr w:rsidR="0084748C" w:rsidRPr="00377821" w:rsidTr="001A025E">
        <w:trPr>
          <w:cantSplit/>
          <w:trHeight w:val="66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4748C" w:rsidRPr="00377821" w:rsidRDefault="0084748C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>
              <w:rPr>
                <w:rFonts w:ascii="Calibri" w:eastAsia="Symbol" w:hAnsi="Calibri" w:cs="Calibri"/>
                <w:sz w:val="14"/>
                <w:szCs w:val="14"/>
              </w:rPr>
              <w:t>1500</w:t>
            </w:r>
          </w:p>
          <w:p w:rsidR="0084748C" w:rsidRPr="00377821" w:rsidRDefault="0084748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7821"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:rsidR="0084748C" w:rsidRPr="00377821" w:rsidRDefault="0084748C" w:rsidP="00474491">
            <w:pPr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</w:rPr>
              <w:t>15</w:t>
            </w:r>
            <w:r>
              <w:rPr>
                <w:rFonts w:ascii="Calibri" w:eastAsia="Symbol" w:hAnsi="Calibri" w:cs="Calibri"/>
                <w:sz w:val="14"/>
                <w:szCs w:val="14"/>
              </w:rPr>
              <w:t>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CB66E1">
            <w:pPr>
              <w:pStyle w:val="Endnote"/>
              <w:rPr>
                <w:rFonts w:ascii="Calibri" w:hAnsi="Calibri" w:cs="Calibri"/>
                <w:bCs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C74544" w:rsidRDefault="008610D5" w:rsidP="008610D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74544">
              <w:rPr>
                <w:rFonts w:ascii="Calibri" w:hAnsi="Calibri"/>
                <w:b/>
                <w:bCs/>
                <w:sz w:val="14"/>
                <w:szCs w:val="14"/>
              </w:rPr>
              <w:t>ELO 001.02</w:t>
            </w:r>
          </w:p>
          <w:p w:rsidR="0084748C" w:rsidRPr="00377821" w:rsidRDefault="008610D5" w:rsidP="008610D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</w:pPr>
            <w:r w:rsidRPr="00C74544">
              <w:rPr>
                <w:rFonts w:ascii="Calibri" w:hAnsi="Calibri"/>
                <w:bCs/>
                <w:sz w:val="14"/>
                <w:szCs w:val="14"/>
              </w:rPr>
              <w:t>Discuss CR-SGBV in relation to chain of commands’ / fu</w:t>
            </w:r>
            <w:r>
              <w:rPr>
                <w:rFonts w:ascii="Calibri" w:hAnsi="Calibri"/>
                <w:bCs/>
                <w:sz w:val="14"/>
                <w:szCs w:val="14"/>
              </w:rPr>
              <w:t>nctional area of responsibility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610D5" w:rsidRPr="008610D5" w:rsidRDefault="008610D5" w:rsidP="008610D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ELO 003.01</w:t>
            </w:r>
          </w:p>
          <w:p w:rsidR="003A4FA1" w:rsidRDefault="008610D5" w:rsidP="008610D5">
            <w:pPr>
              <w:pStyle w:val="Endnote"/>
              <w:rPr>
                <w:rFonts w:ascii="Calibri" w:hAnsi="Calibri" w:cs="Calibri"/>
                <w:b/>
                <w:bCs/>
                <w:iCs/>
                <w:sz w:val="14"/>
                <w:szCs w:val="14"/>
                <w:lang w:val="en-GB"/>
              </w:rPr>
            </w:pPr>
            <w:r w:rsidRPr="008610D5">
              <w:rPr>
                <w:rFonts w:asciiTheme="minorHAnsi" w:hAnsiTheme="minorHAnsi"/>
                <w:sz w:val="14"/>
                <w:szCs w:val="14"/>
              </w:rPr>
              <w:t>Maintain monitoring function</w:t>
            </w:r>
          </w:p>
          <w:p w:rsidR="003A4FA1" w:rsidRDefault="003A4FA1" w:rsidP="008610D5">
            <w:pPr>
              <w:pStyle w:val="Endnote"/>
              <w:rPr>
                <w:rFonts w:ascii="Calibri" w:hAnsi="Calibri" w:cs="Calibri"/>
                <w:b/>
                <w:bCs/>
                <w:iCs/>
                <w:sz w:val="14"/>
                <w:szCs w:val="14"/>
                <w:lang w:val="en-GB"/>
              </w:rPr>
            </w:pPr>
          </w:p>
          <w:p w:rsidR="003A4FA1" w:rsidRPr="003A4FA1" w:rsidRDefault="003A4FA1" w:rsidP="008610D5">
            <w:pPr>
              <w:pStyle w:val="Endnote"/>
              <w:rPr>
                <w:rFonts w:ascii="Calibri" w:hAnsi="Calibri" w:cs="Calibri"/>
                <w:b/>
                <w:bCs/>
                <w:iCs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5710A6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</w:pPr>
            <w:r>
              <w:rPr>
                <w:rFonts w:ascii="Calibri" w:eastAsia="Symbol" w:hAnsi="Calibri" w:cs="Calibri"/>
                <w:i/>
                <w:sz w:val="14"/>
                <w:szCs w:val="14"/>
                <w:lang w:val="en-GB"/>
              </w:rPr>
              <w:t>Departures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snapToGrid w:val="0"/>
              <w:rPr>
                <w:rFonts w:ascii="Calibri" w:eastAsia="Symbol" w:hAnsi="Calibri" w:cs="Calibri"/>
                <w:bCs/>
                <w:i/>
                <w:iCs/>
                <w:color w:val="4A442A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</w:tr>
      <w:tr w:rsidR="008610D5" w:rsidRPr="00377821" w:rsidTr="001A025E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Default="008610D5" w:rsidP="0009462E">
            <w:pPr>
              <w:spacing w:before="20" w:after="20"/>
              <w:jc w:val="center"/>
              <w:rPr>
                <w:rFonts w:eastAsia="Symbol"/>
                <w:sz w:val="14"/>
                <w:szCs w:val="14"/>
              </w:rPr>
            </w:pPr>
            <w:r>
              <w:rPr>
                <w:rFonts w:eastAsia="Symbol"/>
                <w:sz w:val="14"/>
                <w:szCs w:val="14"/>
              </w:rPr>
              <w:t>1600-1645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377821" w:rsidRDefault="008610D5" w:rsidP="00CB66E1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C74544" w:rsidRDefault="008610D5" w:rsidP="008610D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74544">
              <w:rPr>
                <w:rFonts w:ascii="Calibri" w:hAnsi="Calibri"/>
                <w:b/>
                <w:bCs/>
                <w:sz w:val="14"/>
                <w:szCs w:val="14"/>
              </w:rPr>
              <w:t>PO 001</w:t>
            </w:r>
          </w:p>
          <w:p w:rsidR="008610D5" w:rsidRPr="00C74544" w:rsidRDefault="008610D5" w:rsidP="008610D5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74544">
              <w:rPr>
                <w:rFonts w:ascii="Calibri" w:hAnsi="Calibri"/>
                <w:bCs/>
                <w:sz w:val="14"/>
                <w:szCs w:val="14"/>
              </w:rPr>
              <w:t>Syndicate Work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8610D5" w:rsidRDefault="008610D5" w:rsidP="008610D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610D5">
              <w:rPr>
                <w:rFonts w:asciiTheme="minorHAnsi" w:hAnsiTheme="minorHAnsi"/>
                <w:b/>
                <w:bCs/>
                <w:sz w:val="14"/>
                <w:szCs w:val="14"/>
              </w:rPr>
              <w:t>ELO 003.01</w:t>
            </w:r>
          </w:p>
          <w:p w:rsidR="008610D5" w:rsidRPr="00377821" w:rsidRDefault="008610D5" w:rsidP="008610D5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 w:rsidRPr="008610D5">
              <w:rPr>
                <w:rFonts w:asciiTheme="minorHAnsi" w:hAnsiTheme="minorHAnsi"/>
                <w:sz w:val="14"/>
                <w:szCs w:val="14"/>
              </w:rPr>
              <w:t>Maintain monitoring function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377821" w:rsidRDefault="008610D5" w:rsidP="005D222A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377821" w:rsidRDefault="008610D5" w:rsidP="005D222A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377821" w:rsidRDefault="008610D5" w:rsidP="00A1768F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610D5" w:rsidRPr="00377821" w:rsidRDefault="008610D5" w:rsidP="00A1768F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4748C" w:rsidRPr="00377821" w:rsidTr="001A025E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84748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84748C" w:rsidP="00CB66E1">
            <w:pPr>
              <w:spacing w:before="20" w:after="20"/>
              <w:rPr>
                <w:rFonts w:ascii="Calibri" w:eastAsia="Symbol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5E3EC9" w:rsidP="00CB66E1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  <w:lang w:val="en-US"/>
              </w:rPr>
              <w:t>DINNER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8610D5" w:rsidRDefault="008610D5" w:rsidP="008610D5">
            <w:pPr>
              <w:spacing w:before="20" w:after="20"/>
              <w:jc w:val="center"/>
              <w:rPr>
                <w:rFonts w:ascii="Calibri" w:eastAsia="Symbol" w:hAnsi="Calibri" w:cs="Calibri"/>
                <w:b/>
                <w:color w:val="FF0000"/>
                <w:sz w:val="14"/>
                <w:szCs w:val="14"/>
              </w:rPr>
            </w:pPr>
            <w:r w:rsidRPr="00377821">
              <w:rPr>
                <w:rFonts w:ascii="Calibri" w:eastAsia="Symbol" w:hAnsi="Calibri" w:cs="Calibri"/>
                <w:sz w:val="14"/>
                <w:szCs w:val="14"/>
                <w:lang w:val="en-US"/>
              </w:rPr>
              <w:t>DINNER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84748C" w:rsidP="005D222A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84748C" w:rsidP="005D222A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84748C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color w:val="4A442A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:rsidR="0084748C" w:rsidRPr="00377821" w:rsidRDefault="0084748C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4748C" w:rsidRPr="00377821" w:rsidTr="001A025E">
        <w:trPr>
          <w:cantSplit/>
          <w:trHeight w:val="76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84748C" w:rsidRPr="00377821" w:rsidRDefault="0084748C" w:rsidP="008610D5">
            <w:pPr>
              <w:snapToGrid w:val="0"/>
              <w:spacing w:before="20" w:after="20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1F10E6">
            <w:pPr>
              <w:pStyle w:val="Endnote"/>
              <w:tabs>
                <w:tab w:val="left" w:pos="569"/>
              </w:tabs>
              <w:snapToGrid w:val="0"/>
              <w:rPr>
                <w:rFonts w:eastAsia="Symbol"/>
                <w:bCs/>
                <w:sz w:val="14"/>
                <w:szCs w:val="14"/>
                <w:lang w:val="en-GB"/>
              </w:rPr>
            </w:pPr>
          </w:p>
        </w:tc>
        <w:tc>
          <w:tcPr>
            <w:tcW w:w="26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C74544" w:rsidRPr="00377821" w:rsidRDefault="003A4FA1" w:rsidP="00C74544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632423"/>
                <w:sz w:val="14"/>
                <w:szCs w:val="14"/>
                <w:lang w:val="en-GB"/>
              </w:rPr>
            </w:pPr>
            <w:r>
              <w:rPr>
                <w:rFonts w:ascii="Calibri" w:eastAsia="Symbol" w:hAnsi="Calibri" w:cs="Calibri"/>
                <w:iCs/>
                <w:color w:val="632423"/>
                <w:sz w:val="14"/>
                <w:szCs w:val="14"/>
                <w:lang w:val="en-GB"/>
              </w:rPr>
              <w:t>18.30</w:t>
            </w:r>
            <w:r w:rsidR="00C74544">
              <w:rPr>
                <w:rFonts w:ascii="Calibri" w:eastAsia="Symbol" w:hAnsi="Calibri" w:cs="Calibri"/>
                <w:iCs/>
                <w:color w:val="632423"/>
                <w:sz w:val="14"/>
                <w:szCs w:val="14"/>
                <w:lang w:val="en-GB"/>
              </w:rPr>
              <w:t xml:space="preserve"> – 2000 </w:t>
            </w:r>
          </w:p>
          <w:p w:rsidR="0084748C" w:rsidRPr="00C74544" w:rsidRDefault="00C74544" w:rsidP="00C74544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/>
                <w:bCs/>
                <w:sz w:val="14"/>
                <w:szCs w:val="14"/>
                <w:lang w:val="en-GB"/>
              </w:rPr>
            </w:pPr>
            <w:r w:rsidRPr="00377821">
              <w:rPr>
                <w:rFonts w:ascii="Calibri" w:eastAsia="Symbol" w:hAnsi="Calibri" w:cs="Calibri"/>
                <w:iCs/>
                <w:color w:val="632423"/>
                <w:sz w:val="14"/>
                <w:szCs w:val="14"/>
                <w:lang w:val="en-GB"/>
              </w:rPr>
              <w:t>Ice breaker and teambuilding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5D222A">
            <w:pPr>
              <w:pStyle w:val="Endnote"/>
              <w:tabs>
                <w:tab w:val="left" w:pos="569"/>
              </w:tabs>
              <w:snapToGrid w:val="0"/>
              <w:rPr>
                <w:rFonts w:eastAsia="Symbol"/>
                <w:bCs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sz w:val="14"/>
                <w:szCs w:val="14"/>
                <w:lang w:val="en-GB"/>
              </w:rPr>
            </w:pPr>
          </w:p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sz w:val="14"/>
                <w:szCs w:val="14"/>
                <w:lang w:val="en-GB"/>
              </w:rPr>
            </w:pPr>
          </w:p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sz w:val="14"/>
                <w:szCs w:val="14"/>
                <w:lang w:val="en-GB"/>
              </w:rPr>
            </w:pPr>
          </w:p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632423"/>
                <w:sz w:val="14"/>
                <w:szCs w:val="14"/>
                <w:lang w:val="en-GB"/>
              </w:rPr>
            </w:pPr>
          </w:p>
          <w:p w:rsidR="0084748C" w:rsidRPr="00377821" w:rsidRDefault="0084748C" w:rsidP="005D222A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632423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123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:rsidR="0084748C" w:rsidRPr="00377821" w:rsidRDefault="0084748C" w:rsidP="005B44BE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sz w:val="14"/>
                <w:szCs w:val="14"/>
                <w:lang w:val="en-GB"/>
              </w:rPr>
            </w:pPr>
          </w:p>
        </w:tc>
      </w:tr>
    </w:tbl>
    <w:p w:rsidR="00627242" w:rsidRPr="00377821" w:rsidRDefault="00627242">
      <w:pPr>
        <w:pStyle w:val="Footnote"/>
        <w:spacing w:before="20" w:line="200" w:lineRule="exact"/>
        <w:rPr>
          <w:rFonts w:eastAsia="Symbol"/>
          <w:sz w:val="18"/>
          <w:szCs w:val="18"/>
        </w:rPr>
      </w:pPr>
    </w:p>
    <w:sectPr w:rsidR="00627242" w:rsidRPr="00377821">
      <w:headerReference w:type="default" r:id="rId8"/>
      <w:pgSz w:w="16838" w:h="11906" w:orient="landscape"/>
      <w:pgMar w:top="169" w:right="680" w:bottom="568" w:left="680" w:header="113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9B" w:rsidRDefault="00B14F65">
      <w:r>
        <w:separator/>
      </w:r>
    </w:p>
  </w:endnote>
  <w:endnote w:type="continuationSeparator" w:id="0">
    <w:p w:rsidR="00F03D9B" w:rsidRDefault="00B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9B" w:rsidRDefault="00B14F65">
      <w:r>
        <w:separator/>
      </w:r>
    </w:p>
  </w:footnote>
  <w:footnote w:type="continuationSeparator" w:id="0">
    <w:p w:rsidR="00F03D9B" w:rsidRDefault="00B1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42" w:rsidRDefault="00F626FD">
    <w:pPr>
      <w:pStyle w:val="Header"/>
      <w:tabs>
        <w:tab w:val="center" w:pos="7797"/>
        <w:tab w:val="right" w:pos="15593"/>
      </w:tabs>
      <w:rPr>
        <w:rFonts w:ascii="Arial" w:hAnsi="Arial" w:cs="Arial"/>
        <w:b/>
        <w:sz w:val="28"/>
        <w:szCs w:val="28"/>
      </w:rPr>
    </w:pPr>
    <w:r w:rsidRPr="00F626F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BC2F2D" wp14:editId="3C6AAB1D">
          <wp:simplePos x="0" y="0"/>
          <wp:positionH relativeFrom="column">
            <wp:posOffset>8885859</wp:posOffset>
          </wp:positionH>
          <wp:positionV relativeFrom="paragraph">
            <wp:posOffset>189865</wp:posOffset>
          </wp:positionV>
          <wp:extent cx="770890" cy="484505"/>
          <wp:effectExtent l="38100" t="38100" r="86360" b="86995"/>
          <wp:wrapNone/>
          <wp:docPr id="1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B3C287" wp14:editId="3E3A9E18">
          <wp:simplePos x="0" y="0"/>
          <wp:positionH relativeFrom="column">
            <wp:posOffset>7430770</wp:posOffset>
          </wp:positionH>
          <wp:positionV relativeFrom="paragraph">
            <wp:posOffset>85421</wp:posOffset>
          </wp:positionV>
          <wp:extent cx="659765" cy="642620"/>
          <wp:effectExtent l="0" t="0" r="6985" b="508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6F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9CFCB85" wp14:editId="63BF8E1F">
          <wp:simplePos x="0" y="0"/>
          <wp:positionH relativeFrom="column">
            <wp:posOffset>8138795</wp:posOffset>
          </wp:positionH>
          <wp:positionV relativeFrom="paragraph">
            <wp:posOffset>134620</wp:posOffset>
          </wp:positionV>
          <wp:extent cx="570865" cy="572135"/>
          <wp:effectExtent l="0" t="0" r="635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2135"/>
                  </a:xfrm>
                  <a:prstGeom prst="ellipse">
                    <a:avLst/>
                  </a:prstGeom>
                  <a:gradFill>
                    <a:gsLst>
                      <a:gs pos="100000">
                        <a:srgbClr val="CBBEB1"/>
                      </a:gs>
                      <a:gs pos="100000">
                        <a:schemeClr val="accent2">
                          <a:shade val="93000"/>
                          <a:satMod val="130000"/>
                        </a:schemeClr>
                      </a:gs>
                      <a:gs pos="100000">
                        <a:schemeClr val="accent2">
                          <a:shade val="94000"/>
                          <a:satMod val="135000"/>
                        </a:schemeClr>
                      </a:gs>
                    </a:gsLst>
                  </a:gradFill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F65">
      <w:rPr>
        <w:rFonts w:ascii="Cambria" w:hAnsi="Cambria" w:cs="Cambria"/>
        <w:b/>
        <w:sz w:val="34"/>
      </w:rPr>
      <w:br/>
      <w:t xml:space="preserve">Gender </w:t>
    </w:r>
    <w:r w:rsidR="0041243C">
      <w:rPr>
        <w:rFonts w:ascii="Cambria" w:hAnsi="Cambria" w:cs="Arial"/>
        <w:b/>
        <w:sz w:val="34"/>
      </w:rPr>
      <w:t>Focal Point</w:t>
    </w:r>
    <w:r w:rsidR="003100C4">
      <w:rPr>
        <w:rFonts w:ascii="Cambria" w:hAnsi="Cambria" w:cs="Arial"/>
        <w:b/>
        <w:sz w:val="34"/>
      </w:rPr>
      <w:t xml:space="preserve"> Course</w:t>
    </w:r>
    <w:r w:rsidR="00377821">
      <w:rPr>
        <w:rFonts w:ascii="Cambria" w:hAnsi="Cambria" w:cs="Arial"/>
        <w:b/>
        <w:sz w:val="34"/>
      </w:rPr>
      <w:t xml:space="preserve"> 2019</w:t>
    </w:r>
    <w:r w:rsidRPr="00F626FD">
      <w:rPr>
        <w:noProof/>
        <w:lang w:eastAsia="en-GB"/>
      </w:rPr>
      <w:t xml:space="preserve"> </w:t>
    </w:r>
  </w:p>
  <w:p w:rsidR="00627242" w:rsidRDefault="00627242">
    <w:pPr>
      <w:pStyle w:val="Header"/>
      <w:tabs>
        <w:tab w:val="center" w:pos="7797"/>
      </w:tabs>
      <w:rPr>
        <w:rFonts w:ascii="Arial" w:hAnsi="Arial" w:cs="Arial"/>
        <w:b/>
        <w:sz w:val="10"/>
        <w:szCs w:val="28"/>
      </w:rPr>
    </w:pPr>
  </w:p>
  <w:p w:rsidR="00627242" w:rsidRDefault="00377821">
    <w:pPr>
      <w:pStyle w:val="Header"/>
      <w:tabs>
        <w:tab w:val="left" w:pos="1560"/>
        <w:tab w:val="left" w:pos="2835"/>
        <w:tab w:val="left" w:pos="6096"/>
        <w:tab w:val="left" w:pos="6804"/>
        <w:tab w:val="left" w:pos="9498"/>
        <w:tab w:val="left" w:pos="10490"/>
        <w:tab w:val="left" w:pos="13041"/>
        <w:tab w:val="left" w:pos="13467"/>
      </w:tabs>
    </w:pPr>
    <w:r>
      <w:rPr>
        <w:sz w:val="20"/>
      </w:rPr>
      <w:t xml:space="preserve">Course Director: </w:t>
    </w:r>
    <w:r w:rsidR="0041243C">
      <w:rPr>
        <w:sz w:val="20"/>
      </w:rPr>
      <w:t xml:space="preserve">Elena </w:t>
    </w:r>
    <w:proofErr w:type="spellStart"/>
    <w:r w:rsidR="0041243C">
      <w:rPr>
        <w:sz w:val="20"/>
      </w:rPr>
      <w:t>Ojala</w:t>
    </w:r>
    <w:proofErr w:type="spellEnd"/>
    <w:r w:rsidR="00B14F65">
      <w:rPr>
        <w:sz w:val="20"/>
      </w:rPr>
      <w:tab/>
    </w:r>
    <w:r>
      <w:rPr>
        <w:sz w:val="20"/>
      </w:rPr>
      <w:t xml:space="preserve">  </w:t>
    </w:r>
    <w:r w:rsidR="00B14F65">
      <w:rPr>
        <w:sz w:val="20"/>
      </w:rPr>
      <w:t>Phone: +46 (0)</w:t>
    </w:r>
    <w:r w:rsidR="0041243C">
      <w:rPr>
        <w:sz w:val="20"/>
      </w:rPr>
      <w:t>708 485414</w:t>
    </w:r>
    <w:r w:rsidR="00B14F65">
      <w:rPr>
        <w:sz w:val="20"/>
      </w:rPr>
      <w:tab/>
    </w:r>
    <w:r>
      <w:rPr>
        <w:sz w:val="20"/>
      </w:rPr>
      <w:tab/>
    </w:r>
    <w:r w:rsidR="00B14F65">
      <w:rPr>
        <w:sz w:val="20"/>
      </w:rPr>
      <w:tab/>
    </w:r>
  </w:p>
  <w:p w:rsidR="00627242" w:rsidRDefault="00B14F65">
    <w:pPr>
      <w:pStyle w:val="Header"/>
      <w:tabs>
        <w:tab w:val="left" w:pos="1560"/>
        <w:tab w:val="left" w:pos="2835"/>
        <w:tab w:val="left" w:pos="6096"/>
        <w:tab w:val="left" w:pos="6804"/>
        <w:tab w:val="left" w:pos="9498"/>
        <w:tab w:val="left" w:pos="10490"/>
        <w:tab w:val="left" w:pos="13041"/>
        <w:tab w:val="left" w:pos="13467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38"/>
    <w:multiLevelType w:val="hybridMultilevel"/>
    <w:tmpl w:val="A39E75E8"/>
    <w:lvl w:ilvl="0" w:tplc="4E5EE632">
      <w:numFmt w:val="bullet"/>
      <w:lvlText w:val="-"/>
      <w:lvlJc w:val="left"/>
      <w:pPr>
        <w:ind w:left="360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A4F75"/>
    <w:multiLevelType w:val="multilevel"/>
    <w:tmpl w:val="25A230B6"/>
    <w:lvl w:ilvl="0">
      <w:start w:val="1"/>
      <w:numFmt w:val="decimal"/>
      <w:pStyle w:val="Rubrik1Numr"/>
      <w:lvlText w:val="%1."/>
      <w:lvlJc w:val="left"/>
      <w:pPr>
        <w:ind w:left="709" w:hanging="709"/>
      </w:p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559" w:hanging="1559"/>
      </w:pPr>
    </w:lvl>
    <w:lvl w:ilvl="7">
      <w:start w:val="1"/>
      <w:numFmt w:val="decimal"/>
      <w:lvlText w:val="%1.%2.%3.%4.%5.%6.%7.%8."/>
      <w:lvlJc w:val="left"/>
      <w:pPr>
        <w:ind w:left="1559" w:hanging="1559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1452ABD"/>
    <w:multiLevelType w:val="hybridMultilevel"/>
    <w:tmpl w:val="B9B87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B7D"/>
    <w:multiLevelType w:val="hybridMultilevel"/>
    <w:tmpl w:val="B9B87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71E"/>
    <w:multiLevelType w:val="multilevel"/>
    <w:tmpl w:val="29F2A89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D2D0A"/>
    <w:multiLevelType w:val="multilevel"/>
    <w:tmpl w:val="4C8C1AB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5B57D91"/>
    <w:multiLevelType w:val="multilevel"/>
    <w:tmpl w:val="FB4AD84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42"/>
    <w:rsid w:val="00056D69"/>
    <w:rsid w:val="0009462E"/>
    <w:rsid w:val="00140142"/>
    <w:rsid w:val="00152FF9"/>
    <w:rsid w:val="00167391"/>
    <w:rsid w:val="001A025E"/>
    <w:rsid w:val="001B07E2"/>
    <w:rsid w:val="001D3EE8"/>
    <w:rsid w:val="001E640C"/>
    <w:rsid w:val="001F10E6"/>
    <w:rsid w:val="002010E2"/>
    <w:rsid w:val="002A5F4E"/>
    <w:rsid w:val="002B7F97"/>
    <w:rsid w:val="002E6C85"/>
    <w:rsid w:val="00301A34"/>
    <w:rsid w:val="00306D52"/>
    <w:rsid w:val="003100C4"/>
    <w:rsid w:val="00330652"/>
    <w:rsid w:val="003606BB"/>
    <w:rsid w:val="0036431E"/>
    <w:rsid w:val="00372116"/>
    <w:rsid w:val="00374964"/>
    <w:rsid w:val="00377821"/>
    <w:rsid w:val="0039425D"/>
    <w:rsid w:val="003A4FA1"/>
    <w:rsid w:val="003B150D"/>
    <w:rsid w:val="003F5987"/>
    <w:rsid w:val="0041243C"/>
    <w:rsid w:val="00441286"/>
    <w:rsid w:val="0044489D"/>
    <w:rsid w:val="00474491"/>
    <w:rsid w:val="004C3072"/>
    <w:rsid w:val="005101AF"/>
    <w:rsid w:val="005467AE"/>
    <w:rsid w:val="005710A6"/>
    <w:rsid w:val="005B367B"/>
    <w:rsid w:val="005B44BE"/>
    <w:rsid w:val="005C656C"/>
    <w:rsid w:val="005E3EC9"/>
    <w:rsid w:val="00627242"/>
    <w:rsid w:val="00692A5A"/>
    <w:rsid w:val="006948A8"/>
    <w:rsid w:val="006A280E"/>
    <w:rsid w:val="006B05BC"/>
    <w:rsid w:val="006B2041"/>
    <w:rsid w:val="006D768F"/>
    <w:rsid w:val="00751ACB"/>
    <w:rsid w:val="00755DE8"/>
    <w:rsid w:val="007629C7"/>
    <w:rsid w:val="00770580"/>
    <w:rsid w:val="007A7709"/>
    <w:rsid w:val="007C343A"/>
    <w:rsid w:val="007E2F66"/>
    <w:rsid w:val="00805D4F"/>
    <w:rsid w:val="0084748C"/>
    <w:rsid w:val="008610D5"/>
    <w:rsid w:val="008C77D4"/>
    <w:rsid w:val="008D51FD"/>
    <w:rsid w:val="008F49BA"/>
    <w:rsid w:val="009131B8"/>
    <w:rsid w:val="00930EC8"/>
    <w:rsid w:val="00966119"/>
    <w:rsid w:val="00996DE8"/>
    <w:rsid w:val="00997E05"/>
    <w:rsid w:val="009B09A0"/>
    <w:rsid w:val="009B0CD9"/>
    <w:rsid w:val="009D5011"/>
    <w:rsid w:val="00A56B01"/>
    <w:rsid w:val="00A73A83"/>
    <w:rsid w:val="00A87D05"/>
    <w:rsid w:val="00AB3CBB"/>
    <w:rsid w:val="00AC228F"/>
    <w:rsid w:val="00AD63F9"/>
    <w:rsid w:val="00B14F65"/>
    <w:rsid w:val="00B37697"/>
    <w:rsid w:val="00C41E1C"/>
    <w:rsid w:val="00C4454D"/>
    <w:rsid w:val="00C70A75"/>
    <w:rsid w:val="00C74544"/>
    <w:rsid w:val="00C76944"/>
    <w:rsid w:val="00CA1A30"/>
    <w:rsid w:val="00CC579F"/>
    <w:rsid w:val="00D20651"/>
    <w:rsid w:val="00D904E0"/>
    <w:rsid w:val="00DC1AE3"/>
    <w:rsid w:val="00DC7760"/>
    <w:rsid w:val="00E23FB5"/>
    <w:rsid w:val="00E56EB9"/>
    <w:rsid w:val="00E7098F"/>
    <w:rsid w:val="00F03004"/>
    <w:rsid w:val="00F03D9B"/>
    <w:rsid w:val="00F07CB0"/>
    <w:rsid w:val="00F1445A"/>
    <w:rsid w:val="00F57CB5"/>
    <w:rsid w:val="00F618AB"/>
    <w:rsid w:val="00F626FD"/>
    <w:rsid w:val="00F71613"/>
    <w:rsid w:val="00F74D54"/>
    <w:rsid w:val="00F97EB9"/>
    <w:rsid w:val="00FB0FB8"/>
    <w:rsid w:val="00FE1332"/>
    <w:rsid w:val="00FE4BF7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652" w:firstLine="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ind w:left="1304" w:firstLine="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ind w:left="1304" w:firstLine="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ind w:left="1304" w:firstLine="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ind w:left="1304" w:firstLine="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ind w:left="1304" w:firstLine="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qFormat/>
    <w:rPr>
      <w:lang w:val="en-GB"/>
    </w:rPr>
  </w:style>
  <w:style w:type="character" w:customStyle="1" w:styleId="EndnoteTextChar">
    <w:name w:val="Endnote Text Char"/>
    <w:link w:val="EndnoteText"/>
    <w:qFormat/>
  </w:style>
  <w:style w:type="character" w:customStyle="1" w:styleId="Rubrik1NumrChar">
    <w:name w:val="Rubrik 1 Numr Char"/>
    <w:qFormat/>
    <w:rPr>
      <w:rFonts w:ascii="Arial" w:hAnsi="Arial" w:cs="Arial"/>
      <w:b/>
      <w:sz w:val="28"/>
      <w:lang w:val="en-GB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GB"/>
    </w:rPr>
  </w:style>
  <w:style w:type="paragraph" w:customStyle="1" w:styleId="Heading">
    <w:name w:val="Heading"/>
    <w:basedOn w:val="Normal"/>
    <w:next w:val="TextBody"/>
    <w:qFormat/>
    <w:pPr>
      <w:ind w:left="284"/>
      <w:jc w:val="center"/>
    </w:pPr>
    <w:rPr>
      <w:b/>
      <w:sz w:val="36"/>
    </w:rPr>
  </w:style>
  <w:style w:type="paragraph" w:customStyle="1" w:styleId="TextBody">
    <w:name w:val="Text Body"/>
    <w:basedOn w:val="Normal"/>
    <w:rPr>
      <w:i/>
      <w:sz w:val="16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Indent">
    <w:name w:val="Normal Indent"/>
    <w:basedOn w:val="Normal"/>
    <w:qFormat/>
    <w:pPr>
      <w:ind w:left="1304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Footnote">
    <w:name w:val="Footnote"/>
    <w:basedOn w:val="Normal"/>
    <w:rPr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pPr>
      <w:tabs>
        <w:tab w:val="left" w:pos="851"/>
      </w:tabs>
    </w:pPr>
    <w:rPr>
      <w:sz w:val="16"/>
    </w:rPr>
  </w:style>
  <w:style w:type="paragraph" w:customStyle="1" w:styleId="Endnote">
    <w:name w:val="Endnote"/>
    <w:basedOn w:val="Normal"/>
    <w:rPr>
      <w:sz w:val="20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ubrik1Numr">
    <w:name w:val="Rubrik 1 Numr"/>
    <w:basedOn w:val="Heading1"/>
    <w:next w:val="TextBody"/>
    <w:qFormat/>
    <w:pPr>
      <w:keepNext/>
      <w:numPr>
        <w:numId w:val="2"/>
      </w:numPr>
    </w:pPr>
    <w:rPr>
      <w:rFonts w:ascii="Arial" w:hAnsi="Arial" w:cs="Arial"/>
    </w:rPr>
  </w:style>
  <w:style w:type="paragraph" w:customStyle="1" w:styleId="Rubrik2Numr">
    <w:name w:val="Rubrik 2 Numr"/>
    <w:basedOn w:val="Heading2"/>
    <w:next w:val="TextBody"/>
    <w:qFormat/>
    <w:pPr>
      <w:keepNext/>
      <w:numPr>
        <w:ilvl w:val="0"/>
        <w:numId w:val="0"/>
      </w:numPr>
      <w:tabs>
        <w:tab w:val="left" w:pos="360"/>
      </w:tabs>
    </w:pPr>
    <w:rPr>
      <w:rFonts w:ascii="Arial" w:hAnsi="Arial"/>
    </w:rPr>
  </w:style>
  <w:style w:type="paragraph" w:customStyle="1" w:styleId="Rubrik3Numr">
    <w:name w:val="Rubrik 3 Numr"/>
    <w:basedOn w:val="Heading3"/>
    <w:next w:val="TextBody"/>
    <w:qFormat/>
    <w:pPr>
      <w:keepNext/>
      <w:numPr>
        <w:ilvl w:val="0"/>
        <w:numId w:val="0"/>
      </w:numPr>
      <w:tabs>
        <w:tab w:val="left" w:pos="360"/>
      </w:tabs>
      <w:spacing w:after="120"/>
    </w:pPr>
    <w:rPr>
      <w:rFonts w:ascii="Arial" w:hAnsi="Arial"/>
      <w:b w:val="0"/>
    </w:rPr>
  </w:style>
  <w:style w:type="paragraph" w:customStyle="1" w:styleId="Rubrik4Numr">
    <w:name w:val="Rubrik 4 Numr"/>
    <w:basedOn w:val="Heading4"/>
    <w:next w:val="TextBody"/>
    <w:qFormat/>
    <w:pPr>
      <w:keepNext/>
      <w:keepLines/>
      <w:numPr>
        <w:ilvl w:val="0"/>
        <w:numId w:val="0"/>
      </w:numPr>
      <w:tabs>
        <w:tab w:val="left" w:pos="360"/>
      </w:tabs>
      <w:spacing w:after="120"/>
      <w:ind w:left="652"/>
    </w:pPr>
    <w:rPr>
      <w:b/>
      <w:bCs/>
      <w:iCs/>
      <w:u w:val="none"/>
    </w:rPr>
  </w:style>
  <w:style w:type="paragraph" w:customStyle="1" w:styleId="Rubrik5Numr">
    <w:name w:val="Rubrik 5 Numr"/>
    <w:basedOn w:val="Heading5"/>
    <w:next w:val="TextBody"/>
    <w:qFormat/>
    <w:pPr>
      <w:numPr>
        <w:ilvl w:val="0"/>
        <w:numId w:val="0"/>
      </w:numPr>
      <w:tabs>
        <w:tab w:val="left" w:pos="360"/>
      </w:tabs>
      <w:spacing w:after="120"/>
      <w:ind w:left="1304"/>
    </w:pPr>
    <w:rPr>
      <w:b w:val="0"/>
      <w:i/>
      <w:sz w:val="24"/>
    </w:rPr>
  </w:style>
  <w:style w:type="paragraph" w:customStyle="1" w:styleId="CommentText1">
    <w:name w:val="Comment Text1"/>
    <w:basedOn w:val="Normal"/>
    <w:qFormat/>
    <w:rPr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EndnoteText">
    <w:name w:val="endnote text"/>
    <w:basedOn w:val="Normal"/>
    <w:link w:val="EndnoteTextChar"/>
    <w:semiHidden/>
    <w:rsid w:val="00F71613"/>
    <w:rPr>
      <w:rFonts w:ascii="Liberation Serif" w:eastAsia="AR PL UMing HK" w:hAnsi="Liberation Serif" w:cs="Lohit Devanagari"/>
      <w:sz w:val="20"/>
      <w:szCs w:val="24"/>
      <w:lang w:val="en-US" w:bidi="hi-IN"/>
    </w:rPr>
  </w:style>
  <w:style w:type="character" w:customStyle="1" w:styleId="EndnoteTextChar1">
    <w:name w:val="Endnote Text Char1"/>
    <w:basedOn w:val="DefaultParagraphFont"/>
    <w:uiPriority w:val="99"/>
    <w:semiHidden/>
    <w:rsid w:val="00F71613"/>
    <w:rPr>
      <w:rFonts w:ascii="Times New Roman" w:eastAsia="Times New Roman" w:hAnsi="Times New Roman" w:cs="Times New Roman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9B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652" w:firstLine="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ind w:left="1304" w:firstLine="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ind w:left="1304" w:firstLine="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ind w:left="1304" w:firstLine="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ind w:left="1304" w:firstLine="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ind w:left="1304" w:firstLine="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qFormat/>
    <w:rPr>
      <w:lang w:val="en-GB"/>
    </w:rPr>
  </w:style>
  <w:style w:type="character" w:customStyle="1" w:styleId="EndnoteTextChar">
    <w:name w:val="Endnote Text Char"/>
    <w:link w:val="EndnoteText"/>
    <w:qFormat/>
  </w:style>
  <w:style w:type="character" w:customStyle="1" w:styleId="Rubrik1NumrChar">
    <w:name w:val="Rubrik 1 Numr Char"/>
    <w:qFormat/>
    <w:rPr>
      <w:rFonts w:ascii="Arial" w:hAnsi="Arial" w:cs="Arial"/>
      <w:b/>
      <w:sz w:val="28"/>
      <w:lang w:val="en-GB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GB"/>
    </w:rPr>
  </w:style>
  <w:style w:type="paragraph" w:customStyle="1" w:styleId="Heading">
    <w:name w:val="Heading"/>
    <w:basedOn w:val="Normal"/>
    <w:next w:val="TextBody"/>
    <w:qFormat/>
    <w:pPr>
      <w:ind w:left="284"/>
      <w:jc w:val="center"/>
    </w:pPr>
    <w:rPr>
      <w:b/>
      <w:sz w:val="36"/>
    </w:rPr>
  </w:style>
  <w:style w:type="paragraph" w:customStyle="1" w:styleId="TextBody">
    <w:name w:val="Text Body"/>
    <w:basedOn w:val="Normal"/>
    <w:rPr>
      <w:i/>
      <w:sz w:val="16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Indent">
    <w:name w:val="Normal Indent"/>
    <w:basedOn w:val="Normal"/>
    <w:qFormat/>
    <w:pPr>
      <w:ind w:left="1304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Footnote">
    <w:name w:val="Footnote"/>
    <w:basedOn w:val="Normal"/>
    <w:rPr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pPr>
      <w:tabs>
        <w:tab w:val="left" w:pos="851"/>
      </w:tabs>
    </w:pPr>
    <w:rPr>
      <w:sz w:val="16"/>
    </w:rPr>
  </w:style>
  <w:style w:type="paragraph" w:customStyle="1" w:styleId="Endnote">
    <w:name w:val="Endnote"/>
    <w:basedOn w:val="Normal"/>
    <w:rPr>
      <w:sz w:val="20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ubrik1Numr">
    <w:name w:val="Rubrik 1 Numr"/>
    <w:basedOn w:val="Heading1"/>
    <w:next w:val="TextBody"/>
    <w:qFormat/>
    <w:pPr>
      <w:keepNext/>
      <w:numPr>
        <w:numId w:val="2"/>
      </w:numPr>
    </w:pPr>
    <w:rPr>
      <w:rFonts w:ascii="Arial" w:hAnsi="Arial" w:cs="Arial"/>
    </w:rPr>
  </w:style>
  <w:style w:type="paragraph" w:customStyle="1" w:styleId="Rubrik2Numr">
    <w:name w:val="Rubrik 2 Numr"/>
    <w:basedOn w:val="Heading2"/>
    <w:next w:val="TextBody"/>
    <w:qFormat/>
    <w:pPr>
      <w:keepNext/>
      <w:numPr>
        <w:ilvl w:val="0"/>
        <w:numId w:val="0"/>
      </w:numPr>
      <w:tabs>
        <w:tab w:val="left" w:pos="360"/>
      </w:tabs>
    </w:pPr>
    <w:rPr>
      <w:rFonts w:ascii="Arial" w:hAnsi="Arial"/>
    </w:rPr>
  </w:style>
  <w:style w:type="paragraph" w:customStyle="1" w:styleId="Rubrik3Numr">
    <w:name w:val="Rubrik 3 Numr"/>
    <w:basedOn w:val="Heading3"/>
    <w:next w:val="TextBody"/>
    <w:qFormat/>
    <w:pPr>
      <w:keepNext/>
      <w:numPr>
        <w:ilvl w:val="0"/>
        <w:numId w:val="0"/>
      </w:numPr>
      <w:tabs>
        <w:tab w:val="left" w:pos="360"/>
      </w:tabs>
      <w:spacing w:after="120"/>
    </w:pPr>
    <w:rPr>
      <w:rFonts w:ascii="Arial" w:hAnsi="Arial"/>
      <w:b w:val="0"/>
    </w:rPr>
  </w:style>
  <w:style w:type="paragraph" w:customStyle="1" w:styleId="Rubrik4Numr">
    <w:name w:val="Rubrik 4 Numr"/>
    <w:basedOn w:val="Heading4"/>
    <w:next w:val="TextBody"/>
    <w:qFormat/>
    <w:pPr>
      <w:keepNext/>
      <w:keepLines/>
      <w:numPr>
        <w:ilvl w:val="0"/>
        <w:numId w:val="0"/>
      </w:numPr>
      <w:tabs>
        <w:tab w:val="left" w:pos="360"/>
      </w:tabs>
      <w:spacing w:after="120"/>
      <w:ind w:left="652"/>
    </w:pPr>
    <w:rPr>
      <w:b/>
      <w:bCs/>
      <w:iCs/>
      <w:u w:val="none"/>
    </w:rPr>
  </w:style>
  <w:style w:type="paragraph" w:customStyle="1" w:styleId="Rubrik5Numr">
    <w:name w:val="Rubrik 5 Numr"/>
    <w:basedOn w:val="Heading5"/>
    <w:next w:val="TextBody"/>
    <w:qFormat/>
    <w:pPr>
      <w:numPr>
        <w:ilvl w:val="0"/>
        <w:numId w:val="0"/>
      </w:numPr>
      <w:tabs>
        <w:tab w:val="left" w:pos="360"/>
      </w:tabs>
      <w:spacing w:after="120"/>
      <w:ind w:left="1304"/>
    </w:pPr>
    <w:rPr>
      <w:b w:val="0"/>
      <w:i/>
      <w:sz w:val="24"/>
    </w:rPr>
  </w:style>
  <w:style w:type="paragraph" w:customStyle="1" w:styleId="CommentText1">
    <w:name w:val="Comment Text1"/>
    <w:basedOn w:val="Normal"/>
    <w:qFormat/>
    <w:rPr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EndnoteText">
    <w:name w:val="endnote text"/>
    <w:basedOn w:val="Normal"/>
    <w:link w:val="EndnoteTextChar"/>
    <w:semiHidden/>
    <w:rsid w:val="00F71613"/>
    <w:rPr>
      <w:rFonts w:ascii="Liberation Serif" w:eastAsia="AR PL UMing HK" w:hAnsi="Liberation Serif" w:cs="Lohit Devanagari"/>
      <w:sz w:val="20"/>
      <w:szCs w:val="24"/>
      <w:lang w:val="en-US" w:bidi="hi-IN"/>
    </w:rPr>
  </w:style>
  <w:style w:type="character" w:customStyle="1" w:styleId="EndnoteTextChar1">
    <w:name w:val="Endnote Text Char1"/>
    <w:basedOn w:val="DefaultParagraphFont"/>
    <w:uiPriority w:val="99"/>
    <w:semiHidden/>
    <w:rsid w:val="00F71613"/>
    <w:rPr>
      <w:rFonts w:ascii="Times New Roman" w:eastAsia="Times New Roman" w:hAnsi="Times New Roman" w:cs="Times New Roman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9B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2008 05 19--30 CJTF National Weekly Overview DRAFT</vt:lpstr>
      <vt:lpstr>2008 05 19--30 CJTF National Weekly Overview DRAFT</vt:lpstr>
    </vt:vector>
  </TitlesOfParts>
  <Company>Försvarsmakten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05 19--30 CJTF National Weekly Overview DRAFT</dc:title>
  <dc:creator>Per-Roe Petlund</dc:creator>
  <cp:lastModifiedBy>Elena Ojala</cp:lastModifiedBy>
  <cp:revision>2</cp:revision>
  <cp:lastPrinted>2016-10-25T13:53:00Z</cp:lastPrinted>
  <dcterms:created xsi:type="dcterms:W3CDTF">2019-11-07T11:20:00Z</dcterms:created>
  <dcterms:modified xsi:type="dcterms:W3CDTF">2019-11-07T11:20:00Z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Ej Sekretess enligt OSL</vt:lpwstr>
  </property>
  <property fmtid="{D5CDD505-2E9C-101B-9397-08002B2CF9AE}" pid="3" name="F?rsvarsmaktenKlassificering">
    <vt:lpwstr>Ej Sekretess enligt OSL</vt:lpwstr>
  </property>
  <property fmtid="{D5CDD505-2E9C-101B-9397-08002B2CF9AE}" pid="4" name="TitusGUID">
    <vt:lpwstr>b1155a16-9880-4c5b-91ed-f68226d20556</vt:lpwstr>
  </property>
  <property fmtid="{D5CDD505-2E9C-101B-9397-08002B2CF9AE}" pid="5" name="FörsvarsmaktenKlassificering">
    <vt:lpwstr>ES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